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1645B" w14:textId="287B248A" w:rsidR="00F10487" w:rsidRPr="003F4623" w:rsidRDefault="00193FEE" w:rsidP="00193FEE">
      <w:pPr>
        <w:jc w:val="center"/>
        <w:rPr>
          <w:rFonts w:ascii="Gill Sans Ultra Bold" w:hAnsi="Gill Sans Ultra Bold"/>
          <w:color w:val="0070C0"/>
          <w:sz w:val="36"/>
          <w:szCs w:val="36"/>
        </w:rPr>
      </w:pPr>
      <w:r w:rsidRPr="003F4623">
        <w:rPr>
          <w:rFonts w:ascii="Gill Sans Ultra Bold" w:hAnsi="Gill Sans Ultra Bold"/>
          <w:color w:val="0070C0"/>
          <w:sz w:val="36"/>
          <w:szCs w:val="36"/>
        </w:rPr>
        <w:t>MTC MEMORIAL WEEKEND TENNIS TOURNAMENT ENTRY FORM</w:t>
      </w:r>
    </w:p>
    <w:p w14:paraId="173583C6" w14:textId="29E5F872" w:rsidR="00193FEE" w:rsidRDefault="00193FEE" w:rsidP="00193FEE">
      <w:pPr>
        <w:rPr>
          <w:rFonts w:ascii="Questrial" w:hAnsi="Questrial"/>
          <w:b/>
          <w:bCs/>
          <w:sz w:val="32"/>
          <w:szCs w:val="32"/>
        </w:rPr>
      </w:pPr>
    </w:p>
    <w:p w14:paraId="21B703BA" w14:textId="06FB3D3E" w:rsidR="00193FEE" w:rsidRDefault="00193FEE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>Date: Saturday May 29 through Monday May 31</w:t>
      </w:r>
    </w:p>
    <w:p w14:paraId="6F693888" w14:textId="77777777" w:rsidR="00193FEE" w:rsidRDefault="00193FEE" w:rsidP="00193FEE">
      <w:pPr>
        <w:rPr>
          <w:rFonts w:ascii="Questrial" w:hAnsi="Questrial"/>
          <w:b/>
          <w:bCs/>
          <w:sz w:val="32"/>
          <w:szCs w:val="32"/>
        </w:rPr>
      </w:pPr>
    </w:p>
    <w:p w14:paraId="53524B57" w14:textId="65552302" w:rsidR="00193FEE" w:rsidRDefault="00193FEE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>Format: Men’s, Women’s, and Mixed Doubles at level: 3.0, 3.5, 4.0 4.5</w:t>
      </w:r>
    </w:p>
    <w:p w14:paraId="0E2CF04D" w14:textId="77777777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</w:p>
    <w:p w14:paraId="568BF64A" w14:textId="5314FD60" w:rsidR="00193FEE" w:rsidRDefault="00193FEE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 xml:space="preserve">Players may play up to two events, one Doubles and one Mixed. First round losers will go to the Consolation Tournament for every </w:t>
      </w:r>
      <w:r w:rsidR="00AF6F0D">
        <w:rPr>
          <w:rFonts w:ascii="Questrial" w:hAnsi="Questrial"/>
          <w:b/>
          <w:bCs/>
          <w:sz w:val="32"/>
          <w:szCs w:val="32"/>
        </w:rPr>
        <w:t>event,</w:t>
      </w:r>
      <w:r>
        <w:rPr>
          <w:rFonts w:ascii="Questrial" w:hAnsi="Questrial"/>
          <w:b/>
          <w:bCs/>
          <w:sz w:val="32"/>
          <w:szCs w:val="32"/>
        </w:rPr>
        <w:t xml:space="preserve"> so players are guaranteed two matches per ev</w:t>
      </w:r>
      <w:r w:rsidR="00AF6F0D">
        <w:rPr>
          <w:rFonts w:ascii="Questrial" w:hAnsi="Questrial"/>
          <w:b/>
          <w:bCs/>
          <w:sz w:val="32"/>
          <w:szCs w:val="32"/>
        </w:rPr>
        <w:t>ent. Players must be committed to the entire weekend if you continue to win. Matches are best out of 3 sets with a ten-point tiebreaker for the third set. No-add scoring till the semi-finals.</w:t>
      </w:r>
    </w:p>
    <w:p w14:paraId="29970C9F" w14:textId="67492137" w:rsidR="00193FEE" w:rsidRDefault="00193FEE" w:rsidP="00193FEE">
      <w:pPr>
        <w:rPr>
          <w:rFonts w:ascii="Questrial" w:hAnsi="Questrial"/>
          <w:b/>
          <w:bCs/>
          <w:sz w:val="32"/>
          <w:szCs w:val="32"/>
        </w:rPr>
      </w:pPr>
    </w:p>
    <w:p w14:paraId="7B8C36E9" w14:textId="504C7BD7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>ENTRY:</w:t>
      </w:r>
    </w:p>
    <w:p w14:paraId="22DDE05F" w14:textId="6ACA1359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>NAME_________________________ Member#_____</w:t>
      </w:r>
    </w:p>
    <w:p w14:paraId="44EBC993" w14:textId="38306033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>Doubles LEVEL______</w:t>
      </w:r>
      <w:r>
        <w:rPr>
          <w:rFonts w:ascii="Questrial" w:hAnsi="Questrial"/>
          <w:b/>
          <w:bCs/>
          <w:sz w:val="32"/>
          <w:szCs w:val="32"/>
        </w:rPr>
        <w:tab/>
      </w:r>
      <w:r>
        <w:rPr>
          <w:rFonts w:ascii="Questrial" w:hAnsi="Questrial"/>
          <w:b/>
          <w:bCs/>
          <w:sz w:val="32"/>
          <w:szCs w:val="32"/>
        </w:rPr>
        <w:tab/>
        <w:t>Mixed LEVEL_____</w:t>
      </w:r>
    </w:p>
    <w:p w14:paraId="142DA442" w14:textId="32E74B56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 xml:space="preserve">____ Men’s             ____Women’s          ____Mixed </w:t>
      </w:r>
    </w:p>
    <w:p w14:paraId="3AF61A5B" w14:textId="0E5DED41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</w:p>
    <w:p w14:paraId="44638212" w14:textId="31A03D73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>Partner Doubles: ______________________ Member#____</w:t>
      </w:r>
    </w:p>
    <w:p w14:paraId="6B622CEE" w14:textId="3062A398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</w:p>
    <w:p w14:paraId="532ABEE2" w14:textId="0192418F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  <w:r>
        <w:rPr>
          <w:rFonts w:ascii="Questrial" w:hAnsi="Questrial"/>
          <w:b/>
          <w:bCs/>
          <w:sz w:val="32"/>
          <w:szCs w:val="32"/>
        </w:rPr>
        <w:t>Partner Mixed: ________________________ Member#____</w:t>
      </w:r>
    </w:p>
    <w:p w14:paraId="62E9C0AC" w14:textId="3C916964" w:rsidR="00AF6F0D" w:rsidRDefault="00AF6F0D" w:rsidP="00193FEE">
      <w:pPr>
        <w:rPr>
          <w:rFonts w:ascii="Questrial" w:hAnsi="Questrial"/>
          <w:b/>
          <w:bCs/>
          <w:sz w:val="32"/>
          <w:szCs w:val="32"/>
        </w:rPr>
      </w:pPr>
    </w:p>
    <w:p w14:paraId="3184FDA4" w14:textId="77777777" w:rsidR="00AF6F0D" w:rsidRDefault="00AF6F0D" w:rsidP="00AF6F0D">
      <w:pPr>
        <w:jc w:val="center"/>
        <w:rPr>
          <w:rFonts w:ascii="Questrial" w:hAnsi="Questrial"/>
          <w:b/>
          <w:bCs/>
          <w:sz w:val="32"/>
          <w:szCs w:val="32"/>
        </w:rPr>
      </w:pPr>
    </w:p>
    <w:p w14:paraId="57D52707" w14:textId="4023CB00" w:rsidR="00AF6F0D" w:rsidRPr="003F4623" w:rsidRDefault="00AF6F0D" w:rsidP="00AF6F0D">
      <w:pPr>
        <w:jc w:val="center"/>
        <w:rPr>
          <w:rFonts w:ascii="Gill Sans Ultra Bold" w:hAnsi="Gill Sans Ultra Bold"/>
          <w:b/>
          <w:bCs/>
          <w:color w:val="0070C0"/>
          <w:sz w:val="28"/>
          <w:szCs w:val="28"/>
        </w:rPr>
      </w:pPr>
      <w:r w:rsidRPr="003F4623">
        <w:rPr>
          <w:rFonts w:ascii="Gill Sans Ultra Bold" w:hAnsi="Gill Sans Ultra Bold"/>
          <w:b/>
          <w:bCs/>
          <w:color w:val="0070C0"/>
          <w:sz w:val="28"/>
          <w:szCs w:val="28"/>
        </w:rPr>
        <w:t>ENTRIES CLOSE MONDAY MAY</w:t>
      </w:r>
      <w:r w:rsidR="00931C07" w:rsidRPr="003F4623">
        <w:rPr>
          <w:rFonts w:ascii="Gill Sans Ultra Bold" w:hAnsi="Gill Sans Ultra Bold"/>
          <w:b/>
          <w:bCs/>
          <w:color w:val="0070C0"/>
          <w:sz w:val="28"/>
          <w:szCs w:val="28"/>
        </w:rPr>
        <w:t xml:space="preserve"> 24</w:t>
      </w:r>
      <w:r w:rsidR="004306DD" w:rsidRPr="003F4623">
        <w:rPr>
          <w:rFonts w:ascii="Gill Sans Ultra Bold" w:hAnsi="Gill Sans Ultra Bold"/>
          <w:b/>
          <w:bCs/>
          <w:color w:val="0070C0"/>
          <w:sz w:val="28"/>
          <w:szCs w:val="28"/>
        </w:rPr>
        <w:t>!</w:t>
      </w:r>
    </w:p>
    <w:p w14:paraId="2336F8B1" w14:textId="77777777" w:rsidR="00193FEE" w:rsidRPr="00193FEE" w:rsidRDefault="00193FEE" w:rsidP="00193FEE">
      <w:pPr>
        <w:rPr>
          <w:rFonts w:ascii="Questrial" w:hAnsi="Questrial"/>
          <w:b/>
          <w:bCs/>
          <w:sz w:val="32"/>
          <w:szCs w:val="32"/>
        </w:rPr>
      </w:pPr>
    </w:p>
    <w:sectPr w:rsidR="00193FEE" w:rsidRPr="00193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8D0FA" w14:textId="77777777" w:rsidR="0069748E" w:rsidRDefault="0069748E" w:rsidP="00193FEE">
      <w:pPr>
        <w:spacing w:after="0" w:line="240" w:lineRule="auto"/>
      </w:pPr>
      <w:r>
        <w:separator/>
      </w:r>
    </w:p>
  </w:endnote>
  <w:endnote w:type="continuationSeparator" w:id="0">
    <w:p w14:paraId="127D96D9" w14:textId="77777777" w:rsidR="0069748E" w:rsidRDefault="0069748E" w:rsidP="0019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Questrial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DDD1" w14:textId="77777777" w:rsidR="00193FEE" w:rsidRDefault="0019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455C" w14:textId="77777777" w:rsidR="00193FEE" w:rsidRDefault="00193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5B3B" w14:textId="77777777" w:rsidR="00193FEE" w:rsidRDefault="00193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6B32" w14:textId="77777777" w:rsidR="0069748E" w:rsidRDefault="0069748E" w:rsidP="00193FEE">
      <w:pPr>
        <w:spacing w:after="0" w:line="240" w:lineRule="auto"/>
      </w:pPr>
      <w:r>
        <w:separator/>
      </w:r>
    </w:p>
  </w:footnote>
  <w:footnote w:type="continuationSeparator" w:id="0">
    <w:p w14:paraId="044EA23A" w14:textId="77777777" w:rsidR="0069748E" w:rsidRDefault="0069748E" w:rsidP="0019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5C9C" w14:textId="7CCEF3F6" w:rsidR="00193FEE" w:rsidRDefault="00193FEE">
    <w:pPr>
      <w:pStyle w:val="Header"/>
    </w:pPr>
    <w:r>
      <w:rPr>
        <w:noProof/>
      </w:rPr>
      <w:pict w14:anchorId="2A721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900563" o:spid="_x0000_s2050" type="#_x0000_t75" style="position:absolute;margin-left:0;margin-top:0;width:467.25pt;height:164.1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63EC" w14:textId="76EF126C" w:rsidR="00193FEE" w:rsidRDefault="00193FEE">
    <w:pPr>
      <w:pStyle w:val="Header"/>
    </w:pPr>
    <w:r>
      <w:rPr>
        <w:noProof/>
      </w:rPr>
      <w:pict w14:anchorId="4CA2B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900564" o:spid="_x0000_s2051" type="#_x0000_t75" style="position:absolute;margin-left:0;margin-top:0;width:467.25pt;height:164.1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E3BC2" w14:textId="359D4B6E" w:rsidR="00193FEE" w:rsidRDefault="00193FEE">
    <w:pPr>
      <w:pStyle w:val="Header"/>
    </w:pPr>
    <w:r>
      <w:rPr>
        <w:noProof/>
      </w:rPr>
      <w:pict w14:anchorId="6E639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900562" o:spid="_x0000_s2049" type="#_x0000_t75" style="position:absolute;margin-left:0;margin-top:0;width:467.25pt;height:164.1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EE"/>
    <w:rsid w:val="00193FEE"/>
    <w:rsid w:val="003F4623"/>
    <w:rsid w:val="004306DD"/>
    <w:rsid w:val="0069748E"/>
    <w:rsid w:val="00931C07"/>
    <w:rsid w:val="00AF6F0D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36B6EB"/>
  <w15:chartTrackingRefBased/>
  <w15:docId w15:val="{2632AFA1-E9C1-41EC-BF36-F28B214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FEE"/>
  </w:style>
  <w:style w:type="paragraph" w:styleId="Footer">
    <w:name w:val="footer"/>
    <w:basedOn w:val="Normal"/>
    <w:link w:val="FooterChar"/>
    <w:uiPriority w:val="99"/>
    <w:unhideWhenUsed/>
    <w:rsid w:val="0019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MTC Manager</cp:lastModifiedBy>
  <cp:revision>3</cp:revision>
  <cp:lastPrinted>2021-04-08T22:29:00Z</cp:lastPrinted>
  <dcterms:created xsi:type="dcterms:W3CDTF">2021-04-08T22:08:00Z</dcterms:created>
  <dcterms:modified xsi:type="dcterms:W3CDTF">2021-04-08T22:30:00Z</dcterms:modified>
</cp:coreProperties>
</file>