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5D3C0" w14:textId="77777777" w:rsidR="00A20FFF" w:rsidRPr="00760178" w:rsidRDefault="00A20FFF">
      <w:pPr>
        <w:rPr>
          <w:rFonts w:ascii="Times New Roman" w:hAnsi="Times New Roman"/>
          <w:b/>
          <w:szCs w:val="24"/>
        </w:rPr>
      </w:pPr>
    </w:p>
    <w:p w14:paraId="35B94B63" w14:textId="77777777" w:rsidR="00A20FFF" w:rsidRPr="00760178" w:rsidRDefault="0004696D">
      <w:pPr>
        <w:rPr>
          <w:rFonts w:ascii="Times New Roman" w:hAnsi="Times New Roman"/>
          <w:b/>
          <w:szCs w:val="24"/>
        </w:rPr>
      </w:pPr>
      <w:r>
        <w:rPr>
          <w:rFonts w:ascii="Times New Roman" w:hAnsi="Times New Roman"/>
          <w:b/>
          <w:noProof/>
          <w:szCs w:val="24"/>
        </w:rPr>
        <w:drawing>
          <wp:inline distT="0" distB="0" distL="0" distR="0" wp14:anchorId="0EC71084" wp14:editId="05D16090">
            <wp:extent cx="2924175" cy="923925"/>
            <wp:effectExtent l="0" t="0" r="0" b="0"/>
            <wp:docPr id="1" name="Picture 1" descr="MTC LogoFin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C LogoFinal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4175" cy="923925"/>
                    </a:xfrm>
                    <a:prstGeom prst="rect">
                      <a:avLst/>
                    </a:prstGeom>
                    <a:noFill/>
                    <a:ln>
                      <a:noFill/>
                    </a:ln>
                  </pic:spPr>
                </pic:pic>
              </a:graphicData>
            </a:graphic>
          </wp:inline>
        </w:drawing>
      </w:r>
    </w:p>
    <w:p w14:paraId="208DD841" w14:textId="77777777" w:rsidR="00A20FFF" w:rsidRPr="003553E2" w:rsidRDefault="00A20FFF">
      <w:pPr>
        <w:rPr>
          <w:rFonts w:cs="Arial"/>
          <w:b/>
          <w:szCs w:val="24"/>
        </w:rPr>
      </w:pPr>
    </w:p>
    <w:p w14:paraId="7CADED6E" w14:textId="77777777" w:rsidR="00707AA5" w:rsidRPr="00B65C49" w:rsidRDefault="00323FC2">
      <w:pPr>
        <w:rPr>
          <w:rFonts w:cs="Arial"/>
          <w:b/>
          <w:sz w:val="28"/>
          <w:szCs w:val="28"/>
        </w:rPr>
      </w:pPr>
      <w:r w:rsidRPr="00B65C49">
        <w:rPr>
          <w:rFonts w:cs="Arial"/>
          <w:b/>
          <w:sz w:val="28"/>
          <w:szCs w:val="28"/>
        </w:rPr>
        <w:t xml:space="preserve">MARIN TENNIS CLUB </w:t>
      </w:r>
    </w:p>
    <w:p w14:paraId="377AA187" w14:textId="77777777" w:rsidR="00323FC2" w:rsidRPr="00B65C49" w:rsidRDefault="00A20FFF">
      <w:pPr>
        <w:rPr>
          <w:rFonts w:cs="Arial"/>
          <w:b/>
          <w:sz w:val="28"/>
          <w:szCs w:val="28"/>
        </w:rPr>
      </w:pPr>
      <w:r w:rsidRPr="00B65C49">
        <w:rPr>
          <w:rFonts w:cs="Arial"/>
          <w:b/>
          <w:sz w:val="28"/>
          <w:szCs w:val="28"/>
        </w:rPr>
        <w:t xml:space="preserve">VOTING MEMBER </w:t>
      </w:r>
      <w:r w:rsidR="00323FC2" w:rsidRPr="00B65C49">
        <w:rPr>
          <w:rFonts w:cs="Arial"/>
          <w:b/>
          <w:sz w:val="28"/>
          <w:szCs w:val="28"/>
        </w:rPr>
        <w:t>PROXY</w:t>
      </w:r>
    </w:p>
    <w:p w14:paraId="14EBECD0" w14:textId="77777777" w:rsidR="0044042B" w:rsidRPr="003553E2" w:rsidRDefault="0044042B" w:rsidP="0044042B">
      <w:pPr>
        <w:jc w:val="both"/>
        <w:rPr>
          <w:rFonts w:cs="Arial"/>
          <w:sz w:val="28"/>
          <w:szCs w:val="28"/>
        </w:rPr>
      </w:pPr>
    </w:p>
    <w:p w14:paraId="06856226" w14:textId="58FE6073" w:rsidR="00223461" w:rsidRDefault="00223461" w:rsidP="00223461">
      <w:pPr>
        <w:jc w:val="both"/>
        <w:rPr>
          <w:rFonts w:cs="Arial"/>
          <w:b/>
          <w:sz w:val="22"/>
          <w:szCs w:val="22"/>
        </w:rPr>
      </w:pPr>
      <w:r w:rsidRPr="00223461">
        <w:rPr>
          <w:rFonts w:cs="Arial"/>
          <w:b/>
          <w:sz w:val="22"/>
          <w:szCs w:val="22"/>
        </w:rPr>
        <w:t xml:space="preserve">The undersigned Voting Membership of the Marin Tennis Club hereby appoints the acting Secretary </w:t>
      </w:r>
      <w:r w:rsidR="004F3D2D">
        <w:rPr>
          <w:rFonts w:cs="Arial"/>
          <w:b/>
          <w:sz w:val="22"/>
          <w:szCs w:val="22"/>
        </w:rPr>
        <w:t>Jeff Birkenseer</w:t>
      </w:r>
      <w:r w:rsidRPr="00223461">
        <w:rPr>
          <w:rFonts w:cs="Arial"/>
          <w:b/>
          <w:sz w:val="22"/>
          <w:szCs w:val="22"/>
        </w:rPr>
        <w:t>, with the power of substitution, to vote on any matter coming before the Membership at the Annual Membership Meeting to be held on February 2</w:t>
      </w:r>
      <w:r w:rsidR="004F3D2D">
        <w:rPr>
          <w:rFonts w:cs="Arial"/>
          <w:b/>
          <w:sz w:val="22"/>
          <w:szCs w:val="22"/>
        </w:rPr>
        <w:t>5</w:t>
      </w:r>
      <w:r w:rsidRPr="00223461">
        <w:rPr>
          <w:rFonts w:cs="Arial"/>
          <w:b/>
          <w:sz w:val="22"/>
          <w:szCs w:val="22"/>
        </w:rPr>
        <w:t>, 20</w:t>
      </w:r>
      <w:r w:rsidR="005259FB">
        <w:rPr>
          <w:rFonts w:cs="Arial"/>
          <w:b/>
          <w:sz w:val="22"/>
          <w:szCs w:val="22"/>
        </w:rPr>
        <w:t>2</w:t>
      </w:r>
      <w:r w:rsidR="004F3D2D">
        <w:rPr>
          <w:rFonts w:cs="Arial"/>
          <w:b/>
          <w:sz w:val="22"/>
          <w:szCs w:val="22"/>
        </w:rPr>
        <w:t>1</w:t>
      </w:r>
      <w:r w:rsidRPr="00223461">
        <w:rPr>
          <w:rFonts w:cs="Arial"/>
          <w:b/>
          <w:sz w:val="22"/>
          <w:szCs w:val="22"/>
        </w:rPr>
        <w:t xml:space="preserve">, or any adjournment thereof. </w:t>
      </w:r>
    </w:p>
    <w:p w14:paraId="1E243923" w14:textId="6EB0BA85" w:rsidR="00223461" w:rsidRDefault="00223461" w:rsidP="00223461">
      <w:pPr>
        <w:jc w:val="both"/>
        <w:rPr>
          <w:rFonts w:cs="Arial"/>
          <w:b/>
          <w:sz w:val="22"/>
          <w:szCs w:val="22"/>
        </w:rPr>
      </w:pPr>
    </w:p>
    <w:p w14:paraId="0CF0731C" w14:textId="6823361F" w:rsidR="00223461" w:rsidRPr="00223461" w:rsidRDefault="00223461" w:rsidP="00223461">
      <w:pPr>
        <w:jc w:val="both"/>
        <w:rPr>
          <w:rFonts w:cs="Arial"/>
          <w:b/>
          <w:sz w:val="28"/>
          <w:szCs w:val="28"/>
        </w:rPr>
      </w:pPr>
      <w:r w:rsidRPr="00223461">
        <w:rPr>
          <w:rFonts w:cs="Arial"/>
          <w:b/>
          <w:sz w:val="28"/>
          <w:szCs w:val="28"/>
        </w:rPr>
        <w:t>With respect to the Board Nominees, I/We vote by proxy as follows:</w:t>
      </w:r>
    </w:p>
    <w:p w14:paraId="2D5C8B9D" w14:textId="77777777" w:rsidR="007D7F6B" w:rsidRPr="007D7F6B" w:rsidRDefault="007D7F6B" w:rsidP="0004696D">
      <w:pPr>
        <w:tabs>
          <w:tab w:val="left" w:pos="750"/>
        </w:tabs>
        <w:jc w:val="both"/>
        <w:rPr>
          <w:rFonts w:cs="Arial"/>
          <w:b/>
          <w:sz w:val="22"/>
          <w:szCs w:val="22"/>
        </w:rPr>
      </w:pPr>
    </w:p>
    <w:p w14:paraId="5264D83B" w14:textId="77777777" w:rsidR="0004696D" w:rsidRPr="007D7F6B" w:rsidRDefault="0004696D" w:rsidP="0004696D">
      <w:pPr>
        <w:tabs>
          <w:tab w:val="left" w:pos="750"/>
        </w:tabs>
        <w:jc w:val="both"/>
        <w:rPr>
          <w:rFonts w:cs="Arial"/>
          <w:b/>
          <w:sz w:val="22"/>
          <w:szCs w:val="22"/>
        </w:rPr>
      </w:pPr>
      <w:r w:rsidRPr="007D7F6B">
        <w:rPr>
          <w:rFonts w:cs="Arial"/>
          <w:b/>
          <w:sz w:val="22"/>
          <w:szCs w:val="22"/>
        </w:rPr>
        <w:t>BOARD NOMINEES</w:t>
      </w:r>
    </w:p>
    <w:p w14:paraId="01C8333E" w14:textId="77777777" w:rsidR="007D7F6B" w:rsidRPr="007D7F6B" w:rsidRDefault="007D7F6B" w:rsidP="0004696D">
      <w:pPr>
        <w:tabs>
          <w:tab w:val="left" w:pos="750"/>
        </w:tabs>
        <w:jc w:val="both"/>
        <w:rPr>
          <w:rFonts w:cs="Arial"/>
          <w:b/>
          <w:sz w:val="22"/>
          <w:szCs w:val="22"/>
        </w:rPr>
      </w:pPr>
    </w:p>
    <w:p w14:paraId="786282E6" w14:textId="7307EA56" w:rsidR="0004696D" w:rsidRPr="007D7F6B" w:rsidRDefault="0004696D" w:rsidP="0004696D">
      <w:pPr>
        <w:tabs>
          <w:tab w:val="left" w:pos="750"/>
        </w:tabs>
        <w:jc w:val="both"/>
        <w:rPr>
          <w:rFonts w:cs="Arial"/>
          <w:b/>
          <w:sz w:val="22"/>
          <w:szCs w:val="22"/>
        </w:rPr>
      </w:pPr>
      <w:r w:rsidRPr="007D7F6B">
        <w:rPr>
          <w:rFonts w:cs="Arial"/>
          <w:b/>
          <w:noProof/>
          <w:sz w:val="28"/>
          <w:szCs w:val="28"/>
        </w:rPr>
        <mc:AlternateContent>
          <mc:Choice Requires="wps">
            <w:drawing>
              <wp:anchor distT="0" distB="0" distL="114300" distR="114300" simplePos="0" relativeHeight="251661312" behindDoc="0" locked="0" layoutInCell="1" allowOverlap="1" wp14:anchorId="4C72282A" wp14:editId="527BA168">
                <wp:simplePos x="0" y="0"/>
                <wp:positionH relativeFrom="column">
                  <wp:posOffset>0</wp:posOffset>
                </wp:positionH>
                <wp:positionV relativeFrom="paragraph">
                  <wp:posOffset>-635</wp:posOffset>
                </wp:positionV>
                <wp:extent cx="16192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A31D1" id="Rectangle 3" o:spid="_x0000_s1026" style="position:absolute;margin-left:0;margin-top:-.05pt;width:12.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" fillcolor="window" strokecolor="windowText" strokeweight="1pt"/>
            </w:pict>
          </mc:Fallback>
        </mc:AlternateContent>
      </w:r>
      <w:r w:rsidRPr="007D7F6B">
        <w:rPr>
          <w:rFonts w:cs="Arial"/>
          <w:b/>
          <w:sz w:val="22"/>
          <w:szCs w:val="22"/>
        </w:rPr>
        <w:tab/>
        <w:t xml:space="preserve">Board Nominee: </w:t>
      </w:r>
      <w:r w:rsidR="00C30412">
        <w:rPr>
          <w:rFonts w:cs="Arial"/>
          <w:b/>
          <w:sz w:val="22"/>
          <w:szCs w:val="22"/>
        </w:rPr>
        <w:t>J</w:t>
      </w:r>
      <w:r w:rsidR="004F3D2D">
        <w:rPr>
          <w:rFonts w:cs="Arial"/>
          <w:b/>
          <w:sz w:val="22"/>
          <w:szCs w:val="22"/>
        </w:rPr>
        <w:t>ody Osterweil</w:t>
      </w:r>
      <w:r w:rsidRPr="007D7F6B">
        <w:rPr>
          <w:rFonts w:cs="Arial"/>
          <w:b/>
          <w:sz w:val="22"/>
          <w:szCs w:val="22"/>
        </w:rPr>
        <w:t xml:space="preserve"> (</w:t>
      </w:r>
      <w:r w:rsidR="000A3F64" w:rsidRPr="007D7F6B">
        <w:rPr>
          <w:rFonts w:cs="Arial"/>
          <w:b/>
          <w:sz w:val="22"/>
          <w:szCs w:val="22"/>
        </w:rPr>
        <w:t>3-year</w:t>
      </w:r>
      <w:r w:rsidR="000A3F64">
        <w:rPr>
          <w:rFonts w:cs="Arial"/>
          <w:b/>
          <w:sz w:val="22"/>
          <w:szCs w:val="22"/>
        </w:rPr>
        <w:t xml:space="preserve"> term</w:t>
      </w:r>
      <w:r w:rsidRPr="007D7F6B">
        <w:rPr>
          <w:rFonts w:cs="Arial"/>
          <w:b/>
          <w:sz w:val="22"/>
          <w:szCs w:val="22"/>
        </w:rPr>
        <w:t>)</w:t>
      </w:r>
    </w:p>
    <w:p w14:paraId="7644A64B" w14:textId="219316DE" w:rsidR="0004696D" w:rsidRPr="007D7F6B" w:rsidRDefault="0004696D" w:rsidP="0004696D">
      <w:pPr>
        <w:tabs>
          <w:tab w:val="left" w:pos="750"/>
        </w:tabs>
        <w:jc w:val="both"/>
        <w:rPr>
          <w:rFonts w:cs="Arial"/>
          <w:b/>
          <w:sz w:val="22"/>
          <w:szCs w:val="22"/>
        </w:rPr>
      </w:pPr>
      <w:r w:rsidRPr="007D7F6B">
        <w:rPr>
          <w:rFonts w:cs="Arial"/>
          <w:b/>
          <w:noProof/>
          <w:sz w:val="28"/>
          <w:szCs w:val="28"/>
        </w:rPr>
        <mc:AlternateContent>
          <mc:Choice Requires="wps">
            <w:drawing>
              <wp:anchor distT="0" distB="0" distL="114300" distR="114300" simplePos="0" relativeHeight="251663360" behindDoc="0" locked="0" layoutInCell="1" allowOverlap="1" wp14:anchorId="6BEBFDED" wp14:editId="5779638F">
                <wp:simplePos x="0" y="0"/>
                <wp:positionH relativeFrom="column">
                  <wp:posOffset>0</wp:posOffset>
                </wp:positionH>
                <wp:positionV relativeFrom="paragraph">
                  <wp:posOffset>-635</wp:posOffset>
                </wp:positionV>
                <wp:extent cx="16192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0F2EB" id="Rectangle 4" o:spid="_x0000_s1026" style="position:absolute;margin-left:0;margin-top:-.05pt;width:12.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" fillcolor="window" strokecolor="windowText" strokeweight="1pt"/>
            </w:pict>
          </mc:Fallback>
        </mc:AlternateContent>
      </w:r>
      <w:r w:rsidRPr="007D7F6B">
        <w:rPr>
          <w:rFonts w:cs="Arial"/>
          <w:b/>
          <w:sz w:val="22"/>
          <w:szCs w:val="22"/>
        </w:rPr>
        <w:tab/>
        <w:t xml:space="preserve">Board Nominee: </w:t>
      </w:r>
      <w:r w:rsidR="004F3D2D">
        <w:rPr>
          <w:rFonts w:cs="Arial"/>
          <w:b/>
          <w:sz w:val="22"/>
          <w:szCs w:val="22"/>
        </w:rPr>
        <w:t>Jennifer Holmes</w:t>
      </w:r>
      <w:r w:rsidRPr="007D7F6B">
        <w:rPr>
          <w:rFonts w:cs="Arial"/>
          <w:b/>
          <w:sz w:val="22"/>
          <w:szCs w:val="22"/>
        </w:rPr>
        <w:t xml:space="preserve"> (</w:t>
      </w:r>
      <w:r w:rsidR="000A3F64" w:rsidRPr="007D7F6B">
        <w:rPr>
          <w:rFonts w:cs="Arial"/>
          <w:b/>
          <w:sz w:val="22"/>
          <w:szCs w:val="22"/>
        </w:rPr>
        <w:t>3-year</w:t>
      </w:r>
      <w:r w:rsidR="000A3F64">
        <w:rPr>
          <w:rFonts w:cs="Arial"/>
          <w:b/>
          <w:sz w:val="22"/>
          <w:szCs w:val="22"/>
        </w:rPr>
        <w:t xml:space="preserve"> term</w:t>
      </w:r>
      <w:r w:rsidRPr="007D7F6B">
        <w:rPr>
          <w:rFonts w:cs="Arial"/>
          <w:b/>
          <w:sz w:val="22"/>
          <w:szCs w:val="22"/>
        </w:rPr>
        <w:t>)</w:t>
      </w:r>
    </w:p>
    <w:p w14:paraId="178CC7D0" w14:textId="46370769" w:rsidR="000A3F64" w:rsidRDefault="0082028D" w:rsidP="000A3F64">
      <w:pPr>
        <w:tabs>
          <w:tab w:val="left" w:pos="750"/>
        </w:tabs>
        <w:jc w:val="both"/>
        <w:rPr>
          <w:rFonts w:cs="Arial"/>
          <w:b/>
          <w:sz w:val="22"/>
          <w:szCs w:val="22"/>
        </w:rPr>
      </w:pPr>
      <w:r w:rsidRPr="007D7F6B">
        <w:rPr>
          <w:rFonts w:cs="Arial"/>
          <w:b/>
          <w:noProof/>
          <w:sz w:val="28"/>
          <w:szCs w:val="28"/>
        </w:rPr>
        <mc:AlternateContent>
          <mc:Choice Requires="wps">
            <w:drawing>
              <wp:anchor distT="0" distB="0" distL="114300" distR="114300" simplePos="0" relativeHeight="251665408" behindDoc="0" locked="0" layoutInCell="1" allowOverlap="1" wp14:anchorId="66ED4588" wp14:editId="3791516B">
                <wp:simplePos x="0" y="0"/>
                <wp:positionH relativeFrom="column">
                  <wp:posOffset>0</wp:posOffset>
                </wp:positionH>
                <wp:positionV relativeFrom="paragraph">
                  <wp:posOffset>-635</wp:posOffset>
                </wp:positionV>
                <wp:extent cx="16192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68EFB" id="Rectangle 5" o:spid="_x0000_s1026" style="position:absolute;margin-left:0;margin-top:-.05pt;width:12.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" fillcolor="window" strokecolor="windowText" strokeweight="1pt"/>
            </w:pict>
          </mc:Fallback>
        </mc:AlternateContent>
      </w:r>
      <w:r w:rsidRPr="007D7F6B">
        <w:rPr>
          <w:rFonts w:cs="Arial"/>
          <w:b/>
          <w:sz w:val="22"/>
          <w:szCs w:val="22"/>
        </w:rPr>
        <w:tab/>
        <w:t xml:space="preserve">Board Nominee: </w:t>
      </w:r>
      <w:r w:rsidR="004F3D2D">
        <w:rPr>
          <w:rFonts w:cs="Arial"/>
          <w:b/>
          <w:sz w:val="22"/>
          <w:szCs w:val="22"/>
        </w:rPr>
        <w:t>Yong Kim</w:t>
      </w:r>
      <w:r w:rsidRPr="007D7F6B">
        <w:rPr>
          <w:rFonts w:cs="Arial"/>
          <w:b/>
          <w:sz w:val="22"/>
          <w:szCs w:val="22"/>
        </w:rPr>
        <w:t xml:space="preserve"> (</w:t>
      </w:r>
      <w:r w:rsidR="000A3F64" w:rsidRPr="007D7F6B">
        <w:rPr>
          <w:rFonts w:cs="Arial"/>
          <w:b/>
          <w:sz w:val="22"/>
          <w:szCs w:val="22"/>
        </w:rPr>
        <w:t>3-year</w:t>
      </w:r>
      <w:r w:rsidR="000A3F64">
        <w:rPr>
          <w:rFonts w:cs="Arial"/>
          <w:b/>
          <w:sz w:val="22"/>
          <w:szCs w:val="22"/>
        </w:rPr>
        <w:t xml:space="preserve"> term</w:t>
      </w:r>
      <w:r w:rsidRPr="007D7F6B">
        <w:rPr>
          <w:rFonts w:cs="Arial"/>
          <w:b/>
          <w:sz w:val="22"/>
          <w:szCs w:val="22"/>
        </w:rPr>
        <w:t>)</w:t>
      </w:r>
      <w:r w:rsidR="000A3F64" w:rsidRPr="007D7F6B">
        <w:rPr>
          <w:rFonts w:cs="Arial"/>
          <w:b/>
          <w:noProof/>
          <w:sz w:val="28"/>
          <w:szCs w:val="28"/>
        </w:rPr>
        <mc:AlternateContent>
          <mc:Choice Requires="wps">
            <w:drawing>
              <wp:anchor distT="0" distB="0" distL="114300" distR="114300" simplePos="0" relativeHeight="251671552" behindDoc="0" locked="0" layoutInCell="1" allowOverlap="1" wp14:anchorId="04E4AF56" wp14:editId="54273807">
                <wp:simplePos x="0" y="0"/>
                <wp:positionH relativeFrom="column">
                  <wp:posOffset>0</wp:posOffset>
                </wp:positionH>
                <wp:positionV relativeFrom="paragraph">
                  <wp:posOffset>-635</wp:posOffset>
                </wp:positionV>
                <wp:extent cx="161925" cy="104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72499" id="Rectangle 9" o:spid="_x0000_s1026" style="position:absolute;margin-left:0;margin-top:-.05pt;width:12.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" fillcolor="window" strokecolor="windowText" strokeweight="1pt"/>
            </w:pict>
          </mc:Fallback>
        </mc:AlternateContent>
      </w:r>
    </w:p>
    <w:p w14:paraId="42AC7C03" w14:textId="60BEB6A2" w:rsidR="007D7F6B" w:rsidRDefault="0082028D" w:rsidP="000A3F64">
      <w:pPr>
        <w:tabs>
          <w:tab w:val="left" w:pos="750"/>
        </w:tabs>
        <w:jc w:val="both"/>
        <w:rPr>
          <w:rFonts w:cs="Arial"/>
          <w:b/>
          <w:sz w:val="22"/>
          <w:szCs w:val="22"/>
        </w:rPr>
      </w:pPr>
      <w:r w:rsidRPr="007D7F6B">
        <w:rPr>
          <w:rFonts w:cs="Arial"/>
          <w:b/>
          <w:noProof/>
          <w:sz w:val="28"/>
          <w:szCs w:val="28"/>
        </w:rPr>
        <mc:AlternateContent>
          <mc:Choice Requires="wps">
            <w:drawing>
              <wp:anchor distT="0" distB="0" distL="114300" distR="114300" simplePos="0" relativeHeight="251667456" behindDoc="0" locked="0" layoutInCell="1" allowOverlap="1" wp14:anchorId="5CED35A2" wp14:editId="132F77CC">
                <wp:simplePos x="0" y="0"/>
                <wp:positionH relativeFrom="column">
                  <wp:posOffset>0</wp:posOffset>
                </wp:positionH>
                <wp:positionV relativeFrom="paragraph">
                  <wp:posOffset>-635</wp:posOffset>
                </wp:positionV>
                <wp:extent cx="161925" cy="104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D06B1" id="Rectangle 6" o:spid="_x0000_s1026" style="position:absolute;margin-left:0;margin-top:-.05pt;width:12.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" fillcolor="window" strokecolor="windowText" strokeweight="1pt"/>
            </w:pict>
          </mc:Fallback>
        </mc:AlternateContent>
      </w:r>
      <w:r w:rsidR="007D7F6B" w:rsidRPr="007D7F6B">
        <w:rPr>
          <w:rFonts w:cs="Arial"/>
          <w:b/>
          <w:noProof/>
          <w:sz w:val="28"/>
          <w:szCs w:val="28"/>
        </w:rPr>
        <mc:AlternateContent>
          <mc:Choice Requires="wps">
            <w:drawing>
              <wp:anchor distT="0" distB="0" distL="114300" distR="114300" simplePos="0" relativeHeight="251669504" behindDoc="0" locked="0" layoutInCell="1" allowOverlap="1" wp14:anchorId="1F138ED3" wp14:editId="4C5AF397">
                <wp:simplePos x="0" y="0"/>
                <wp:positionH relativeFrom="column">
                  <wp:posOffset>0</wp:posOffset>
                </wp:positionH>
                <wp:positionV relativeFrom="paragraph">
                  <wp:posOffset>-635</wp:posOffset>
                </wp:positionV>
                <wp:extent cx="16192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6FB5D" id="Rectangle 7" o:spid="_x0000_s1026" style="position:absolute;margin-left:0;margin-top:-.05pt;width:12.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" fillcolor="window" strokecolor="windowText" strokeweight="1pt"/>
            </w:pict>
          </mc:Fallback>
        </mc:AlternateContent>
      </w:r>
      <w:r w:rsidR="000A3F64">
        <w:rPr>
          <w:rFonts w:cs="Arial"/>
          <w:b/>
          <w:sz w:val="22"/>
          <w:szCs w:val="22"/>
        </w:rPr>
        <w:tab/>
        <w:t>Board Nominee: Maureen Tierney (1-year term, currently on the Board)</w:t>
      </w:r>
    </w:p>
    <w:p w14:paraId="21665B46" w14:textId="77777777" w:rsidR="000A3F64" w:rsidRDefault="000A3F64" w:rsidP="000A3F64">
      <w:pPr>
        <w:tabs>
          <w:tab w:val="left" w:pos="750"/>
        </w:tabs>
        <w:jc w:val="both"/>
        <w:rPr>
          <w:rFonts w:cs="Arial"/>
          <w:b/>
          <w:sz w:val="22"/>
          <w:szCs w:val="22"/>
        </w:rPr>
      </w:pPr>
    </w:p>
    <w:p w14:paraId="1C442768" w14:textId="77777777" w:rsidR="000A3F64" w:rsidRPr="007D7F6B" w:rsidRDefault="000A3F64" w:rsidP="000A3F64">
      <w:pPr>
        <w:tabs>
          <w:tab w:val="left" w:pos="750"/>
        </w:tabs>
        <w:jc w:val="both"/>
        <w:rPr>
          <w:rFonts w:cs="Arial"/>
          <w:b/>
          <w:sz w:val="22"/>
          <w:szCs w:val="22"/>
        </w:rPr>
      </w:pPr>
    </w:p>
    <w:p w14:paraId="6E1E672A" w14:textId="77777777" w:rsidR="00707AA5" w:rsidRPr="007D7F6B" w:rsidRDefault="00707AA5" w:rsidP="0044042B">
      <w:pPr>
        <w:jc w:val="both"/>
        <w:rPr>
          <w:rFonts w:cs="Arial"/>
          <w:b/>
          <w:sz w:val="28"/>
          <w:szCs w:val="28"/>
        </w:rPr>
      </w:pPr>
    </w:p>
    <w:p w14:paraId="1F689B90" w14:textId="77777777" w:rsidR="002715B3" w:rsidRPr="007D7F6B" w:rsidRDefault="00707AA5" w:rsidP="0044042B">
      <w:pPr>
        <w:jc w:val="both"/>
        <w:rPr>
          <w:rFonts w:cs="Arial"/>
          <w:b/>
          <w:sz w:val="22"/>
          <w:szCs w:val="22"/>
        </w:rPr>
      </w:pPr>
      <w:r w:rsidRPr="007D7F6B">
        <w:rPr>
          <w:rFonts w:cs="Arial"/>
          <w:b/>
          <w:sz w:val="22"/>
          <w:szCs w:val="22"/>
        </w:rPr>
        <w:t>I/We reserve the right to revoke this proxy in writing prior to the meeting, or in person at the meeting.</w:t>
      </w:r>
    </w:p>
    <w:p w14:paraId="0B24ACF8" w14:textId="77777777" w:rsidR="002715B3" w:rsidRPr="007D7F6B" w:rsidRDefault="002715B3">
      <w:pPr>
        <w:rPr>
          <w:rFonts w:cs="Arial"/>
          <w:b/>
          <w:sz w:val="28"/>
          <w:szCs w:val="28"/>
        </w:rPr>
      </w:pPr>
    </w:p>
    <w:p w14:paraId="190C6EC7" w14:textId="77777777" w:rsidR="00707AA5" w:rsidRPr="007D7F6B" w:rsidRDefault="00707AA5">
      <w:pPr>
        <w:rPr>
          <w:rFonts w:cs="Arial"/>
          <w:b/>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780"/>
      </w:tblGrid>
      <w:tr w:rsidR="00707AA5" w:rsidRPr="007D7F6B" w14:paraId="4A17B4D6" w14:textId="77777777" w:rsidTr="00696D22">
        <w:trPr>
          <w:trHeight w:val="864"/>
        </w:trPr>
        <w:tc>
          <w:tcPr>
            <w:tcW w:w="3780" w:type="dxa"/>
            <w:shd w:val="clear" w:color="auto" w:fill="auto"/>
          </w:tcPr>
          <w:p w14:paraId="0D02831D" w14:textId="77777777" w:rsidR="00707AA5" w:rsidRPr="007D7F6B" w:rsidRDefault="00707AA5" w:rsidP="00696D22">
            <w:pPr>
              <w:ind w:hanging="18"/>
              <w:jc w:val="both"/>
              <w:rPr>
                <w:rFonts w:cs="Arial"/>
                <w:b/>
                <w:sz w:val="22"/>
                <w:szCs w:val="22"/>
              </w:rPr>
            </w:pPr>
            <w:r w:rsidRPr="007D7F6B">
              <w:rPr>
                <w:rFonts w:cs="Arial"/>
                <w:b/>
                <w:sz w:val="22"/>
                <w:szCs w:val="22"/>
              </w:rPr>
              <w:t>Membership Name(s)</w:t>
            </w:r>
          </w:p>
        </w:tc>
        <w:tc>
          <w:tcPr>
            <w:tcW w:w="3780" w:type="dxa"/>
            <w:shd w:val="clear" w:color="auto" w:fill="auto"/>
          </w:tcPr>
          <w:p w14:paraId="346CB991" w14:textId="77777777" w:rsidR="00707AA5" w:rsidRPr="007D7F6B" w:rsidRDefault="00707AA5">
            <w:pPr>
              <w:rPr>
                <w:rFonts w:cs="Arial"/>
                <w:b/>
                <w:sz w:val="28"/>
                <w:szCs w:val="28"/>
              </w:rPr>
            </w:pPr>
          </w:p>
        </w:tc>
      </w:tr>
      <w:tr w:rsidR="00707AA5" w:rsidRPr="007D7F6B" w14:paraId="1798D338" w14:textId="77777777" w:rsidTr="00696D22">
        <w:trPr>
          <w:trHeight w:val="864"/>
        </w:trPr>
        <w:tc>
          <w:tcPr>
            <w:tcW w:w="3780" w:type="dxa"/>
            <w:shd w:val="clear" w:color="auto" w:fill="auto"/>
          </w:tcPr>
          <w:p w14:paraId="0A814253" w14:textId="77777777" w:rsidR="00707AA5" w:rsidRPr="007D7F6B" w:rsidRDefault="00707AA5" w:rsidP="00696D22">
            <w:pPr>
              <w:jc w:val="both"/>
              <w:rPr>
                <w:rFonts w:cs="Arial"/>
                <w:b/>
                <w:sz w:val="22"/>
                <w:szCs w:val="22"/>
              </w:rPr>
            </w:pPr>
            <w:r w:rsidRPr="007D7F6B">
              <w:rPr>
                <w:rFonts w:cs="Arial"/>
                <w:b/>
                <w:sz w:val="22"/>
                <w:szCs w:val="22"/>
              </w:rPr>
              <w:t>Membership Number</w:t>
            </w:r>
          </w:p>
        </w:tc>
        <w:tc>
          <w:tcPr>
            <w:tcW w:w="3780" w:type="dxa"/>
            <w:shd w:val="clear" w:color="auto" w:fill="auto"/>
          </w:tcPr>
          <w:p w14:paraId="1BDA0FB2" w14:textId="77777777" w:rsidR="00707AA5" w:rsidRPr="007D7F6B" w:rsidRDefault="00707AA5">
            <w:pPr>
              <w:rPr>
                <w:rFonts w:cs="Arial"/>
                <w:b/>
                <w:sz w:val="28"/>
                <w:szCs w:val="28"/>
              </w:rPr>
            </w:pPr>
          </w:p>
        </w:tc>
      </w:tr>
      <w:tr w:rsidR="00707AA5" w:rsidRPr="007D7F6B" w14:paraId="3E2D0275" w14:textId="77777777" w:rsidTr="00696D22">
        <w:trPr>
          <w:trHeight w:val="864"/>
        </w:trPr>
        <w:tc>
          <w:tcPr>
            <w:tcW w:w="3780" w:type="dxa"/>
            <w:shd w:val="clear" w:color="auto" w:fill="auto"/>
          </w:tcPr>
          <w:p w14:paraId="5CEBBD9F" w14:textId="77777777" w:rsidR="00707AA5" w:rsidRPr="007D7F6B" w:rsidRDefault="00707AA5" w:rsidP="00696D22">
            <w:pPr>
              <w:jc w:val="both"/>
              <w:rPr>
                <w:rFonts w:cs="Arial"/>
                <w:b/>
                <w:sz w:val="22"/>
                <w:szCs w:val="22"/>
              </w:rPr>
            </w:pPr>
            <w:r w:rsidRPr="007D7F6B">
              <w:rPr>
                <w:rFonts w:cs="Arial"/>
                <w:b/>
                <w:sz w:val="22"/>
                <w:szCs w:val="22"/>
              </w:rPr>
              <w:t>Signature</w:t>
            </w:r>
            <w:r w:rsidR="00A20FFF" w:rsidRPr="007D7F6B">
              <w:rPr>
                <w:rFonts w:cs="Arial"/>
                <w:b/>
                <w:sz w:val="22"/>
                <w:szCs w:val="22"/>
              </w:rPr>
              <w:t>(s)</w:t>
            </w:r>
          </w:p>
          <w:p w14:paraId="5AD65207" w14:textId="77777777" w:rsidR="00707AA5" w:rsidRPr="007D7F6B" w:rsidRDefault="00707AA5" w:rsidP="00696D22">
            <w:pPr>
              <w:jc w:val="both"/>
              <w:rPr>
                <w:rFonts w:cs="Arial"/>
                <w:b/>
                <w:sz w:val="22"/>
                <w:szCs w:val="22"/>
              </w:rPr>
            </w:pPr>
          </w:p>
        </w:tc>
        <w:tc>
          <w:tcPr>
            <w:tcW w:w="3780" w:type="dxa"/>
            <w:shd w:val="clear" w:color="auto" w:fill="auto"/>
          </w:tcPr>
          <w:p w14:paraId="6B15CB81" w14:textId="77777777" w:rsidR="00707AA5" w:rsidRPr="007D7F6B" w:rsidRDefault="00707AA5">
            <w:pPr>
              <w:rPr>
                <w:rFonts w:cs="Arial"/>
                <w:b/>
                <w:sz w:val="28"/>
                <w:szCs w:val="28"/>
              </w:rPr>
            </w:pPr>
          </w:p>
        </w:tc>
      </w:tr>
      <w:tr w:rsidR="00707AA5" w:rsidRPr="007D7F6B" w14:paraId="13B14849" w14:textId="77777777" w:rsidTr="00696D22">
        <w:trPr>
          <w:trHeight w:val="864"/>
        </w:trPr>
        <w:tc>
          <w:tcPr>
            <w:tcW w:w="3780" w:type="dxa"/>
            <w:shd w:val="clear" w:color="auto" w:fill="auto"/>
          </w:tcPr>
          <w:p w14:paraId="5FC4203D" w14:textId="77777777" w:rsidR="00707AA5" w:rsidRPr="007D7F6B" w:rsidRDefault="00707AA5" w:rsidP="00696D22">
            <w:pPr>
              <w:jc w:val="both"/>
              <w:rPr>
                <w:rFonts w:cs="Arial"/>
                <w:b/>
                <w:sz w:val="22"/>
                <w:szCs w:val="22"/>
              </w:rPr>
            </w:pPr>
            <w:r w:rsidRPr="007D7F6B">
              <w:rPr>
                <w:rFonts w:cs="Arial"/>
                <w:b/>
                <w:sz w:val="22"/>
                <w:szCs w:val="22"/>
              </w:rPr>
              <w:t>Date</w:t>
            </w:r>
          </w:p>
        </w:tc>
        <w:tc>
          <w:tcPr>
            <w:tcW w:w="3780" w:type="dxa"/>
            <w:shd w:val="clear" w:color="auto" w:fill="auto"/>
          </w:tcPr>
          <w:p w14:paraId="0215A6EB" w14:textId="77777777" w:rsidR="00707AA5" w:rsidRPr="007D7F6B" w:rsidRDefault="00707AA5">
            <w:pPr>
              <w:rPr>
                <w:rFonts w:cs="Arial"/>
                <w:b/>
                <w:sz w:val="28"/>
                <w:szCs w:val="28"/>
              </w:rPr>
            </w:pPr>
          </w:p>
        </w:tc>
      </w:tr>
    </w:tbl>
    <w:p w14:paraId="132ED3DE" w14:textId="77777777" w:rsidR="00707AA5" w:rsidRPr="007D7F6B" w:rsidRDefault="00707AA5">
      <w:pPr>
        <w:rPr>
          <w:rFonts w:cs="Arial"/>
          <w:b/>
          <w:sz w:val="28"/>
          <w:szCs w:val="28"/>
        </w:rPr>
      </w:pPr>
    </w:p>
    <w:p w14:paraId="0682B0BC" w14:textId="77777777" w:rsidR="00707AA5" w:rsidRPr="007D7F6B" w:rsidRDefault="00707AA5" w:rsidP="0044042B">
      <w:pPr>
        <w:jc w:val="both"/>
        <w:rPr>
          <w:rFonts w:cs="Arial"/>
          <w:b/>
          <w:sz w:val="28"/>
          <w:szCs w:val="28"/>
        </w:rPr>
      </w:pPr>
    </w:p>
    <w:p w14:paraId="5EC2E1E7" w14:textId="2F487BBE" w:rsidR="00707AA5" w:rsidRPr="007D7F6B" w:rsidRDefault="00707AA5" w:rsidP="0044042B">
      <w:pPr>
        <w:jc w:val="both"/>
        <w:rPr>
          <w:rFonts w:cs="Arial"/>
          <w:b/>
          <w:i/>
          <w:sz w:val="22"/>
          <w:szCs w:val="22"/>
        </w:rPr>
      </w:pPr>
      <w:r w:rsidRPr="007D7F6B">
        <w:rPr>
          <w:rFonts w:cs="Arial"/>
          <w:b/>
          <w:i/>
          <w:sz w:val="22"/>
          <w:szCs w:val="22"/>
        </w:rPr>
        <w:t>Please note that proxy form</w:t>
      </w:r>
      <w:r w:rsidR="00B72981" w:rsidRPr="007D7F6B">
        <w:rPr>
          <w:rFonts w:cs="Arial"/>
          <w:b/>
          <w:i/>
          <w:sz w:val="22"/>
          <w:szCs w:val="22"/>
        </w:rPr>
        <w:t>s must be submitted to</w:t>
      </w:r>
      <w:r w:rsidR="00527BE2" w:rsidRPr="007D7F6B">
        <w:rPr>
          <w:rFonts w:cs="Arial"/>
          <w:b/>
          <w:i/>
          <w:sz w:val="22"/>
          <w:szCs w:val="22"/>
        </w:rPr>
        <w:t xml:space="preserve"> the </w:t>
      </w:r>
      <w:r w:rsidR="00D803DF" w:rsidRPr="007D7F6B">
        <w:rPr>
          <w:rFonts w:cs="Arial"/>
          <w:b/>
          <w:i/>
          <w:sz w:val="22"/>
          <w:szCs w:val="22"/>
        </w:rPr>
        <w:t>Secretary</w:t>
      </w:r>
      <w:r w:rsidR="00637627" w:rsidRPr="007D7F6B">
        <w:rPr>
          <w:rFonts w:cs="Arial"/>
          <w:b/>
          <w:sz w:val="22"/>
          <w:szCs w:val="22"/>
        </w:rPr>
        <w:t xml:space="preserve"> </w:t>
      </w:r>
      <w:r w:rsidR="00527BE2" w:rsidRPr="007D7F6B">
        <w:rPr>
          <w:rFonts w:cs="Arial"/>
          <w:b/>
          <w:i/>
          <w:sz w:val="22"/>
          <w:szCs w:val="22"/>
        </w:rPr>
        <w:t xml:space="preserve">no later than </w:t>
      </w:r>
      <w:r w:rsidR="006A6DD1">
        <w:rPr>
          <w:rFonts w:cs="Arial"/>
          <w:b/>
          <w:i/>
          <w:sz w:val="22"/>
          <w:szCs w:val="22"/>
        </w:rPr>
        <w:t>6</w:t>
      </w:r>
      <w:r w:rsidR="00527BE2" w:rsidRPr="007D7F6B">
        <w:rPr>
          <w:rFonts w:cs="Arial"/>
          <w:b/>
          <w:i/>
          <w:sz w:val="22"/>
          <w:szCs w:val="22"/>
        </w:rPr>
        <w:t xml:space="preserve"> pm on </w:t>
      </w:r>
      <w:r w:rsidR="0044042B" w:rsidRPr="007D7F6B">
        <w:rPr>
          <w:rFonts w:cs="Arial"/>
          <w:b/>
          <w:i/>
          <w:sz w:val="22"/>
          <w:szCs w:val="22"/>
        </w:rPr>
        <w:t>February</w:t>
      </w:r>
      <w:r w:rsidR="001E544D" w:rsidRPr="007D7F6B">
        <w:rPr>
          <w:rFonts w:cs="Arial"/>
          <w:b/>
          <w:i/>
          <w:sz w:val="22"/>
          <w:szCs w:val="22"/>
        </w:rPr>
        <w:t xml:space="preserve"> </w:t>
      </w:r>
      <w:r w:rsidR="00696D22" w:rsidRPr="007D7F6B">
        <w:rPr>
          <w:rFonts w:cs="Arial"/>
          <w:b/>
          <w:i/>
          <w:sz w:val="22"/>
          <w:szCs w:val="22"/>
        </w:rPr>
        <w:t>2</w:t>
      </w:r>
      <w:r w:rsidR="004F3D2D">
        <w:rPr>
          <w:rFonts w:cs="Arial"/>
          <w:b/>
          <w:i/>
          <w:sz w:val="22"/>
          <w:szCs w:val="22"/>
        </w:rPr>
        <w:t>4</w:t>
      </w:r>
      <w:r w:rsidR="00527BE2" w:rsidRPr="007D7F6B">
        <w:rPr>
          <w:rFonts w:cs="Arial"/>
          <w:b/>
          <w:i/>
          <w:sz w:val="22"/>
          <w:szCs w:val="22"/>
        </w:rPr>
        <w:t>, 20</w:t>
      </w:r>
      <w:r w:rsidR="000A3F64">
        <w:rPr>
          <w:rFonts w:cs="Arial"/>
          <w:b/>
          <w:i/>
          <w:sz w:val="22"/>
          <w:szCs w:val="22"/>
        </w:rPr>
        <w:t>20</w:t>
      </w:r>
      <w:r w:rsidR="009342FC" w:rsidRPr="007D7F6B">
        <w:rPr>
          <w:rFonts w:cs="Arial"/>
          <w:b/>
          <w:i/>
          <w:sz w:val="22"/>
          <w:szCs w:val="22"/>
        </w:rPr>
        <w:t xml:space="preserve">. As a practical matter, </w:t>
      </w:r>
      <w:r w:rsidR="00696D22" w:rsidRPr="007D7F6B">
        <w:rPr>
          <w:rFonts w:cs="Arial"/>
          <w:b/>
          <w:i/>
          <w:sz w:val="22"/>
          <w:szCs w:val="22"/>
        </w:rPr>
        <w:t>p</w:t>
      </w:r>
      <w:r w:rsidR="0044042B" w:rsidRPr="007D7F6B">
        <w:rPr>
          <w:rFonts w:cs="Arial"/>
          <w:b/>
          <w:i/>
          <w:sz w:val="22"/>
          <w:szCs w:val="22"/>
        </w:rPr>
        <w:t>roxies may be mailed,</w:t>
      </w:r>
      <w:r w:rsidR="006A6DD1">
        <w:rPr>
          <w:rFonts w:cs="Arial"/>
          <w:b/>
          <w:i/>
          <w:sz w:val="22"/>
          <w:szCs w:val="22"/>
        </w:rPr>
        <w:t xml:space="preserve"> emailed,</w:t>
      </w:r>
      <w:r w:rsidR="0044042B" w:rsidRPr="007D7F6B">
        <w:rPr>
          <w:rFonts w:cs="Arial"/>
          <w:b/>
          <w:i/>
          <w:sz w:val="22"/>
          <w:szCs w:val="22"/>
        </w:rPr>
        <w:t xml:space="preserve"> hand delivered or faxed </w:t>
      </w:r>
      <w:r w:rsidR="00C4732E" w:rsidRPr="007D7F6B">
        <w:rPr>
          <w:rFonts w:cs="Arial"/>
          <w:b/>
          <w:i/>
          <w:sz w:val="22"/>
          <w:szCs w:val="22"/>
        </w:rPr>
        <w:t xml:space="preserve">to the Club Office at </w:t>
      </w:r>
      <w:r w:rsidR="0044042B" w:rsidRPr="007D7F6B">
        <w:rPr>
          <w:rFonts w:cs="Arial"/>
          <w:b/>
          <w:i/>
          <w:sz w:val="22"/>
          <w:szCs w:val="22"/>
        </w:rPr>
        <w:t>(</w:t>
      </w:r>
      <w:r w:rsidR="00C4732E" w:rsidRPr="007D7F6B">
        <w:rPr>
          <w:rFonts w:cs="Arial"/>
          <w:b/>
          <w:i/>
          <w:sz w:val="22"/>
          <w:szCs w:val="22"/>
        </w:rPr>
        <w:t xml:space="preserve">415) </w:t>
      </w:r>
      <w:r w:rsidR="0044042B" w:rsidRPr="007D7F6B">
        <w:rPr>
          <w:rFonts w:cs="Arial"/>
          <w:b/>
          <w:i/>
          <w:sz w:val="22"/>
          <w:szCs w:val="22"/>
        </w:rPr>
        <w:t>457-</w:t>
      </w:r>
      <w:r w:rsidR="00C4732E" w:rsidRPr="007D7F6B">
        <w:rPr>
          <w:rFonts w:cs="Arial"/>
          <w:b/>
          <w:i/>
          <w:sz w:val="22"/>
          <w:szCs w:val="22"/>
        </w:rPr>
        <w:t xml:space="preserve">1537 </w:t>
      </w:r>
      <w:r w:rsidR="007D7F6B" w:rsidRPr="007D7F6B">
        <w:rPr>
          <w:rFonts w:cs="Arial"/>
          <w:b/>
          <w:i/>
          <w:sz w:val="22"/>
          <w:szCs w:val="22"/>
        </w:rPr>
        <w:t>Attn:</w:t>
      </w:r>
      <w:r w:rsidR="00760178" w:rsidRPr="007D7F6B">
        <w:rPr>
          <w:rFonts w:cs="Arial"/>
          <w:b/>
          <w:i/>
          <w:sz w:val="22"/>
          <w:szCs w:val="22"/>
        </w:rPr>
        <w:t xml:space="preserve"> </w:t>
      </w:r>
      <w:r w:rsidR="007D7F6B" w:rsidRPr="007D7F6B">
        <w:rPr>
          <w:rFonts w:cs="Arial"/>
          <w:b/>
          <w:i/>
          <w:sz w:val="22"/>
          <w:szCs w:val="22"/>
        </w:rPr>
        <w:t>Chris Horne, General Manager</w:t>
      </w:r>
      <w:r w:rsidR="0093268A" w:rsidRPr="007D7F6B">
        <w:rPr>
          <w:rFonts w:cs="Arial"/>
          <w:b/>
          <w:i/>
          <w:sz w:val="22"/>
          <w:szCs w:val="22"/>
        </w:rPr>
        <w:t>.</w:t>
      </w:r>
      <w:r w:rsidR="00760178" w:rsidRPr="007D7F6B">
        <w:rPr>
          <w:rFonts w:cs="Arial"/>
          <w:b/>
          <w:i/>
          <w:sz w:val="22"/>
          <w:szCs w:val="22"/>
        </w:rPr>
        <w:t xml:space="preserve"> </w:t>
      </w:r>
      <w:r w:rsidR="006A6DD1">
        <w:rPr>
          <w:rFonts w:cs="Arial"/>
          <w:b/>
          <w:i/>
          <w:sz w:val="22"/>
          <w:szCs w:val="22"/>
        </w:rPr>
        <w:t xml:space="preserve">Email proxy to </w:t>
      </w:r>
      <w:hyperlink r:id="rId5" w:history="1">
        <w:r w:rsidR="006A6DD1" w:rsidRPr="006A6DD1">
          <w:rPr>
            <w:rStyle w:val="Hyperlink"/>
            <w:rFonts w:cs="Arial"/>
            <w:b/>
            <w:i/>
            <w:sz w:val="22"/>
            <w:szCs w:val="22"/>
          </w:rPr>
          <w:t>mailto:manager@marintennisclub.com</w:t>
        </w:r>
      </w:hyperlink>
    </w:p>
    <w:p w14:paraId="08A3CB9E" w14:textId="77777777" w:rsidR="009342FC" w:rsidRPr="00760178" w:rsidRDefault="009342FC">
      <w:pPr>
        <w:rPr>
          <w:rFonts w:ascii="Times New Roman" w:hAnsi="Times New Roman"/>
          <w:szCs w:val="24"/>
        </w:rPr>
      </w:pPr>
    </w:p>
    <w:sectPr w:rsidR="009342FC" w:rsidRPr="00760178" w:rsidSect="0044042B">
      <w:pgSz w:w="12240" w:h="15840"/>
      <w:pgMar w:top="864"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B3"/>
    <w:rsid w:val="0004696D"/>
    <w:rsid w:val="000A1E53"/>
    <w:rsid w:val="000A3F64"/>
    <w:rsid w:val="00170CEE"/>
    <w:rsid w:val="001E544D"/>
    <w:rsid w:val="00217C2A"/>
    <w:rsid w:val="00223461"/>
    <w:rsid w:val="00226CC3"/>
    <w:rsid w:val="002715B3"/>
    <w:rsid w:val="00323FC2"/>
    <w:rsid w:val="003553E2"/>
    <w:rsid w:val="0044042B"/>
    <w:rsid w:val="004F3D2D"/>
    <w:rsid w:val="005259FB"/>
    <w:rsid w:val="00527BE2"/>
    <w:rsid w:val="00637627"/>
    <w:rsid w:val="00696D22"/>
    <w:rsid w:val="006A6DD1"/>
    <w:rsid w:val="006E5E68"/>
    <w:rsid w:val="00707AA5"/>
    <w:rsid w:val="00760178"/>
    <w:rsid w:val="007A0B6F"/>
    <w:rsid w:val="007D7F6B"/>
    <w:rsid w:val="0082028D"/>
    <w:rsid w:val="008D2675"/>
    <w:rsid w:val="0093268A"/>
    <w:rsid w:val="009342FC"/>
    <w:rsid w:val="00A20FFF"/>
    <w:rsid w:val="00A51D8B"/>
    <w:rsid w:val="00B65C49"/>
    <w:rsid w:val="00B72981"/>
    <w:rsid w:val="00C30412"/>
    <w:rsid w:val="00C4732E"/>
    <w:rsid w:val="00CF747C"/>
    <w:rsid w:val="00D803DF"/>
    <w:rsid w:val="00DE73CA"/>
    <w:rsid w:val="00DF4AE5"/>
    <w:rsid w:val="00FF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0ECDE"/>
  <w15:chartTrackingRefBased/>
  <w15:docId w15:val="{1A57528F-F5BC-4211-8F6D-9388D87B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AA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4AE5"/>
    <w:rPr>
      <w:rFonts w:ascii="Tahoma" w:hAnsi="Tahoma" w:cs="Tahoma"/>
      <w:sz w:val="16"/>
      <w:szCs w:val="16"/>
    </w:rPr>
  </w:style>
  <w:style w:type="character" w:styleId="Hyperlink">
    <w:name w:val="Hyperlink"/>
    <w:basedOn w:val="DefaultParagraphFont"/>
    <w:rsid w:val="006A6DD1"/>
    <w:rPr>
      <w:color w:val="0563C1" w:themeColor="hyperlink"/>
      <w:u w:val="single"/>
    </w:rPr>
  </w:style>
  <w:style w:type="character" w:styleId="UnresolvedMention">
    <w:name w:val="Unresolved Mention"/>
    <w:basedOn w:val="DefaultParagraphFont"/>
    <w:uiPriority w:val="99"/>
    <w:semiHidden/>
    <w:unhideWhenUsed/>
    <w:rsid w:val="006A6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nager@marintennisclub.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AN EXPLANATION OF THE MTC’S VOTING SYSTEM: In a proprietary club such as ours, the elected Board of Directors acts as the primary business manager. The decisions of the Board are implemented by our staff. Each Family Membership and each Single Membership</vt:lpstr>
    </vt:vector>
  </TitlesOfParts>
  <Company>The Marin Tennis Club</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EXPLANATION OF THE MTC’S VOTING SYSTEM: In a proprietary club such as ours, the elected Board of Directors acts as the primary business manager. The decisions of the Board are implemented by our staff. Each Family Membership and each Single Membership</dc:title>
  <dc:subject/>
  <dc:creator>The Staff</dc:creator>
  <cp:keywords/>
  <cp:lastModifiedBy>MTC Manager</cp:lastModifiedBy>
  <cp:revision>2</cp:revision>
  <cp:lastPrinted>2019-01-26T17:01:00Z</cp:lastPrinted>
  <dcterms:created xsi:type="dcterms:W3CDTF">2021-01-24T22:11:00Z</dcterms:created>
  <dcterms:modified xsi:type="dcterms:W3CDTF">2021-01-24T22:11:00Z</dcterms:modified>
</cp:coreProperties>
</file>