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530D0" w14:textId="77777777" w:rsidR="00767042" w:rsidRDefault="00767042" w:rsidP="00767042">
      <w:pPr>
        <w:jc w:val="center"/>
        <w:rPr>
          <w:rStyle w:val="Strong"/>
        </w:rPr>
      </w:pPr>
      <w:r>
        <w:rPr>
          <w:rStyle w:val="Strong"/>
        </w:rPr>
        <w:t>Summary Report of GM’s Interviews for MTC Bookkeeper/Accounting Position</w:t>
      </w:r>
    </w:p>
    <w:p w14:paraId="46AE6524" w14:textId="77777777" w:rsidR="00767042" w:rsidRDefault="00767042" w:rsidP="00767042">
      <w:pPr>
        <w:rPr>
          <w:rStyle w:val="Strong"/>
        </w:rPr>
      </w:pPr>
    </w:p>
    <w:p w14:paraId="2B6AFE28" w14:textId="6841DEDE" w:rsidR="00F10487" w:rsidRDefault="00767042" w:rsidP="00767042">
      <w:pPr>
        <w:rPr>
          <w:rStyle w:val="Strong"/>
        </w:rPr>
      </w:pPr>
      <w:r>
        <w:rPr>
          <w:rStyle w:val="Strong"/>
        </w:rPr>
        <w:t xml:space="preserve">Over the course of the last few </w:t>
      </w:r>
      <w:r w:rsidR="0070049B">
        <w:rPr>
          <w:rStyle w:val="Strong"/>
        </w:rPr>
        <w:t>weeks,</w:t>
      </w:r>
      <w:r>
        <w:rPr>
          <w:rStyle w:val="Strong"/>
        </w:rPr>
        <w:t xml:space="preserve"> I have been conducting interviews for the bookkeeper/accounting position at MTC. </w:t>
      </w:r>
      <w:r w:rsidR="0070049B">
        <w:rPr>
          <w:rStyle w:val="Strong"/>
        </w:rPr>
        <w:t xml:space="preserve">I reached out to the Marin Bookkeepers Network and posted a job posting on their site. The posting generated plenty of interest in the position. I selected 6 very qualified candidates to interview, all could do a fine job for MTC. Below I have rated the </w:t>
      </w:r>
      <w:r w:rsidR="008F6C01">
        <w:rPr>
          <w:rStyle w:val="Strong"/>
        </w:rPr>
        <w:t xml:space="preserve">top </w:t>
      </w:r>
      <w:r w:rsidR="008E5A8C">
        <w:rPr>
          <w:rStyle w:val="Strong"/>
        </w:rPr>
        <w:t>4</w:t>
      </w:r>
      <w:r w:rsidR="008F6C01">
        <w:rPr>
          <w:rStyle w:val="Strong"/>
        </w:rPr>
        <w:t xml:space="preserve"> </w:t>
      </w:r>
      <w:r w:rsidR="0070049B">
        <w:rPr>
          <w:rStyle w:val="Strong"/>
        </w:rPr>
        <w:t>candidates in the order of my choice and provided a summary, qualifications, and their proposals</w:t>
      </w:r>
      <w:r w:rsidR="008E5A8C">
        <w:rPr>
          <w:rStyle w:val="Strong"/>
        </w:rPr>
        <w:t>. The other 2 candidates did not interview well and did not show much interest or enthusiam</w:t>
      </w:r>
      <w:r w:rsidR="0070049B">
        <w:rPr>
          <w:rStyle w:val="Strong"/>
        </w:rPr>
        <w:t>:</w:t>
      </w:r>
    </w:p>
    <w:p w14:paraId="42A50379" w14:textId="51E492ED" w:rsidR="0070049B" w:rsidRDefault="0070049B" w:rsidP="0070049B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Fredrick Rosenfeld ACCOUNTING RESULTS, INC.</w:t>
      </w:r>
    </w:p>
    <w:p w14:paraId="48E565C4" w14:textId="4672146D" w:rsidR="0070049B" w:rsidRDefault="0070049B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Very easy going, good personality and connected immediately</w:t>
      </w:r>
    </w:p>
    <w:p w14:paraId="53677870" w14:textId="1B793CC6" w:rsidR="0070049B" w:rsidRDefault="0070049B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Extremely qualified and has experience working in the private club industry.</w:t>
      </w:r>
    </w:p>
    <w:p w14:paraId="151D3ED1" w14:textId="2508422A" w:rsidR="0070049B" w:rsidRDefault="0070049B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Very affordable at $70 per hour</w:t>
      </w:r>
    </w:p>
    <w:p w14:paraId="48DF1AAD" w14:textId="28C136E1" w:rsidR="0070049B" w:rsidRDefault="0070049B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According to his resume, he may have done work with David</w:t>
      </w:r>
      <w:r w:rsidR="004653FF">
        <w:rPr>
          <w:rStyle w:val="Strong"/>
        </w:rPr>
        <w:t xml:space="preserve"> Hirschkop’s business</w:t>
      </w:r>
    </w:p>
    <w:p w14:paraId="17632FBB" w14:textId="51DF5D75" w:rsidR="004653FF" w:rsidRDefault="004653FF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Out of all candidates I interviewed, he left me with a feeling of confidence that he could pick up right where Herb left off.</w:t>
      </w:r>
    </w:p>
    <w:p w14:paraId="01114426" w14:textId="52AB0B49" w:rsidR="004653FF" w:rsidRDefault="004653FF" w:rsidP="0070049B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 xml:space="preserve">Documents: </w:t>
      </w:r>
      <w:hyperlink r:id="rId5" w:history="1">
        <w:r w:rsidRPr="004653FF">
          <w:rPr>
            <w:rStyle w:val="Hyperlink"/>
          </w:rPr>
          <w:t>Fred’s Resume</w:t>
        </w:r>
      </w:hyperlink>
      <w:r>
        <w:rPr>
          <w:rStyle w:val="Strong"/>
        </w:rPr>
        <w:t xml:space="preserve">      </w:t>
      </w:r>
      <w:hyperlink r:id="rId6" w:history="1">
        <w:r w:rsidRPr="004653FF">
          <w:rPr>
            <w:rStyle w:val="Hyperlink"/>
          </w:rPr>
          <w:t>Fred’s Proposal</w:t>
        </w:r>
      </w:hyperlink>
    </w:p>
    <w:p w14:paraId="06DCC577" w14:textId="76D2ADBF" w:rsidR="004653FF" w:rsidRDefault="004653FF" w:rsidP="004653FF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Kristina Jacobs A COUNT ON</w:t>
      </w:r>
    </w:p>
    <w:p w14:paraId="0B607FC9" w14:textId="29219C9E" w:rsidR="004653FF" w:rsidRDefault="004653FF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Very professional with a young family. Works from her home office in Novato</w:t>
      </w:r>
    </w:p>
    <w:p w14:paraId="09823198" w14:textId="5C4C3BBA" w:rsidR="008F6C01" w:rsidRDefault="008F6C01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Certified bookkeeper in Quickbooks Desktop and Online and proficient in accounting programs required for MTC</w:t>
      </w:r>
    </w:p>
    <w:p w14:paraId="6317AAA5" w14:textId="46998A51" w:rsidR="008F6C01" w:rsidRDefault="008F6C01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Strong background in working with accounting/bookkeeping with a range of different clients and industries.</w:t>
      </w:r>
    </w:p>
    <w:p w14:paraId="0B5C0E42" w14:textId="2ADAAB9D" w:rsidR="008F6C01" w:rsidRDefault="008F6C01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Showed confidence and knowledge that she could handle the tasks required at MTC</w:t>
      </w:r>
    </w:p>
    <w:p w14:paraId="21F6631B" w14:textId="676E3E6D" w:rsidR="004637E7" w:rsidRDefault="004637E7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Her proposal is for a flat rate of $1500 for all tasks required by MTC</w:t>
      </w:r>
    </w:p>
    <w:p w14:paraId="4A0BE734" w14:textId="41EFF71D" w:rsidR="008F6C01" w:rsidRDefault="008F6C01" w:rsidP="004653FF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Documents: </w:t>
      </w:r>
      <w:hyperlink r:id="rId7" w:history="1">
        <w:r w:rsidRPr="008F6C01">
          <w:rPr>
            <w:rStyle w:val="Hyperlink"/>
          </w:rPr>
          <w:t>Kristina’s Resume</w:t>
        </w:r>
      </w:hyperlink>
      <w:r>
        <w:rPr>
          <w:rStyle w:val="Strong"/>
        </w:rPr>
        <w:t xml:space="preserve">  </w:t>
      </w:r>
      <w:hyperlink r:id="rId8" w:history="1">
        <w:r w:rsidR="00851990" w:rsidRPr="00851990">
          <w:rPr>
            <w:rStyle w:val="Hyperlink"/>
          </w:rPr>
          <w:t>Kristina’s proposal</w:t>
        </w:r>
      </w:hyperlink>
    </w:p>
    <w:p w14:paraId="2DE7E37C" w14:textId="7FEE3C3D" w:rsidR="004637E7" w:rsidRDefault="00CC2906" w:rsidP="004637E7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Renee Paisley THE BALANCING ACT</w:t>
      </w:r>
    </w:p>
    <w:p w14:paraId="7189F18F" w14:textId="2F0FA707" w:rsidR="00CC2906" w:rsidRDefault="00CC2906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Renee was very professional in the interview with a pleasant personality.</w:t>
      </w:r>
    </w:p>
    <w:p w14:paraId="0687749D" w14:textId="5B3D7287" w:rsidR="00CC2906" w:rsidRDefault="00CC2906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Has all the skills and program knowledge to handle MTC tasks.</w:t>
      </w:r>
    </w:p>
    <w:p w14:paraId="5F5F8BFE" w14:textId="2E8EA5ED" w:rsidR="00CC2906" w:rsidRDefault="00CC2906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Strong referral from MTC Member Steve Miller, CPA as she has done work for him.</w:t>
      </w:r>
    </w:p>
    <w:p w14:paraId="715E6424" w14:textId="708BD6B9" w:rsidR="00CC2906" w:rsidRDefault="00CC2906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Her hourly rate is the highest of all candidates at $85/hour</w:t>
      </w:r>
    </w:p>
    <w:p w14:paraId="3FB95C96" w14:textId="600D18F5" w:rsidR="005B7864" w:rsidRDefault="005B7864" w:rsidP="00CC2906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 xml:space="preserve">Documents: </w:t>
      </w:r>
      <w:hyperlink r:id="rId9" w:history="1">
        <w:r w:rsidRPr="005B7864">
          <w:rPr>
            <w:rStyle w:val="Hyperlink"/>
          </w:rPr>
          <w:t>Renee’s proposal</w:t>
        </w:r>
      </w:hyperlink>
      <w:r>
        <w:rPr>
          <w:rStyle w:val="Strong"/>
        </w:rPr>
        <w:t xml:space="preserve">  </w:t>
      </w:r>
      <w:hyperlink r:id="rId10" w:history="1">
        <w:r w:rsidRPr="005B7864">
          <w:rPr>
            <w:rStyle w:val="Hyperlink"/>
          </w:rPr>
          <w:t>Renee's Resume</w:t>
        </w:r>
      </w:hyperlink>
      <w:r>
        <w:rPr>
          <w:rStyle w:val="Strong"/>
        </w:rPr>
        <w:t xml:space="preserve"> (Linked in)</w:t>
      </w:r>
    </w:p>
    <w:p w14:paraId="5328EB6E" w14:textId="3B553C5F" w:rsidR="00851990" w:rsidRDefault="00851990" w:rsidP="00851990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Carla Pollard MILL VALLEY BOOKKEEPER</w:t>
      </w:r>
    </w:p>
    <w:p w14:paraId="4FF9DDB4" w14:textId="7AA49C27" w:rsidR="00851990" w:rsidRDefault="00851990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Carla had more of a laid-back approach and was very easy going. I can see myself working with her as we communicated well during the interview.</w:t>
      </w:r>
    </w:p>
    <w:p w14:paraId="18078B91" w14:textId="0B5DBD75" w:rsidR="00851990" w:rsidRDefault="00851990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She did not come across as strong in her</w:t>
      </w:r>
      <w:r w:rsidR="004637E7">
        <w:rPr>
          <w:rStyle w:val="Strong"/>
        </w:rPr>
        <w:t xml:space="preserve"> interview</w:t>
      </w:r>
      <w:r>
        <w:rPr>
          <w:rStyle w:val="Strong"/>
        </w:rPr>
        <w:t xml:space="preserve"> as Fred and Kristina</w:t>
      </w:r>
      <w:r w:rsidR="004637E7">
        <w:rPr>
          <w:rStyle w:val="Strong"/>
        </w:rPr>
        <w:t xml:space="preserve"> but she has had her own bookkeeping business since 2004.</w:t>
      </w:r>
    </w:p>
    <w:p w14:paraId="2639ED86" w14:textId="0037CE0F" w:rsidR="004637E7" w:rsidRDefault="004637E7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She has a strong background and history in both the business of finance and Operations manager.</w:t>
      </w:r>
    </w:p>
    <w:p w14:paraId="77E8BD15" w14:textId="2A5B3800" w:rsidR="004637E7" w:rsidRDefault="004637E7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>Her rate is $65 per hour and her proposal was basically an email</w:t>
      </w:r>
    </w:p>
    <w:p w14:paraId="08801EBC" w14:textId="67E84D4B" w:rsidR="004637E7" w:rsidRDefault="004637E7" w:rsidP="00851990">
      <w:pPr>
        <w:pStyle w:val="ListParagraph"/>
        <w:numPr>
          <w:ilvl w:val="0"/>
          <w:numId w:val="4"/>
        </w:numPr>
        <w:rPr>
          <w:rStyle w:val="Strong"/>
        </w:rPr>
      </w:pPr>
      <w:r>
        <w:rPr>
          <w:rStyle w:val="Strong"/>
        </w:rPr>
        <w:t xml:space="preserve">Documents: </w:t>
      </w:r>
      <w:hyperlink r:id="rId11" w:history="1">
        <w:r w:rsidRPr="004637E7">
          <w:rPr>
            <w:rStyle w:val="Hyperlink"/>
          </w:rPr>
          <w:t>Carla’s Resume</w:t>
        </w:r>
      </w:hyperlink>
      <w:r>
        <w:rPr>
          <w:rStyle w:val="Strong"/>
        </w:rPr>
        <w:t xml:space="preserve">   </w:t>
      </w:r>
      <w:hyperlink r:id="rId12" w:history="1">
        <w:r w:rsidRPr="004637E7">
          <w:rPr>
            <w:rStyle w:val="Hyperlink"/>
          </w:rPr>
          <w:t>Carla’s Proposal</w:t>
        </w:r>
      </w:hyperlink>
    </w:p>
    <w:p w14:paraId="7E9EAAFE" w14:textId="77777777" w:rsidR="00851990" w:rsidRDefault="00851990" w:rsidP="00851990">
      <w:pPr>
        <w:rPr>
          <w:rStyle w:val="Strong"/>
        </w:rPr>
      </w:pPr>
    </w:p>
    <w:p w14:paraId="4F83029C" w14:textId="77777777" w:rsidR="0070049B" w:rsidRDefault="0070049B" w:rsidP="00767042">
      <w:pPr>
        <w:rPr>
          <w:rStyle w:val="Strong"/>
        </w:rPr>
      </w:pPr>
    </w:p>
    <w:p w14:paraId="700809B7" w14:textId="77777777" w:rsidR="0070049B" w:rsidRPr="00767042" w:rsidRDefault="0070049B" w:rsidP="00767042">
      <w:pPr>
        <w:rPr>
          <w:rStyle w:val="Strong"/>
        </w:rPr>
      </w:pPr>
    </w:p>
    <w:sectPr w:rsidR="0070049B" w:rsidRPr="00767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243AD"/>
    <w:multiLevelType w:val="hybridMultilevel"/>
    <w:tmpl w:val="213C8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7D3137"/>
    <w:multiLevelType w:val="hybridMultilevel"/>
    <w:tmpl w:val="8AEE3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ED13D6"/>
    <w:multiLevelType w:val="hybridMultilevel"/>
    <w:tmpl w:val="F8CC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A0B3B"/>
    <w:multiLevelType w:val="hybridMultilevel"/>
    <w:tmpl w:val="352E8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045C62"/>
    <w:multiLevelType w:val="hybridMultilevel"/>
    <w:tmpl w:val="DAB8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42"/>
    <w:rsid w:val="004637E7"/>
    <w:rsid w:val="004653FF"/>
    <w:rsid w:val="005B7864"/>
    <w:rsid w:val="0070049B"/>
    <w:rsid w:val="00767042"/>
    <w:rsid w:val="00851990"/>
    <w:rsid w:val="008E5A8C"/>
    <w:rsid w:val="008F6C01"/>
    <w:rsid w:val="00CC2906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49D8"/>
  <w15:chartTrackingRefBased/>
  <w15:docId w15:val="{AA590BB1-856A-4876-BC42-A5B1BBA8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7042"/>
    <w:rPr>
      <w:b/>
      <w:bCs/>
    </w:rPr>
  </w:style>
  <w:style w:type="paragraph" w:styleId="ListParagraph">
    <w:name w:val="List Paragraph"/>
    <w:basedOn w:val="Normal"/>
    <w:uiPriority w:val="34"/>
    <w:qFormat/>
    <w:rsid w:val="00700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tennisclub.com/wp-content/uploads/2020/12/Kristina-Jacobs-Bookkeeping-Services-Engagement-Letter-12-3-20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intennisclub.com/wp-content/uploads/2020/12/Kristina-Jacobs-Resume.docx" TargetMode="External"/><Relationship Id="rId12" Type="http://schemas.openxmlformats.org/officeDocument/2006/relationships/hyperlink" Target="https://www.marintennisclub.com/wp-content/uploads/2020/12/Carla-Pollard-Proposa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ntennisclub.com/wp-content/uploads/2020/12/Frederick-Rosenfeld-Accounting-Results-Inc-Proposal.docx" TargetMode="External"/><Relationship Id="rId11" Type="http://schemas.openxmlformats.org/officeDocument/2006/relationships/hyperlink" Target="https://www.marintennisclub.com/wp-content/uploads/2020/12/Carla-Pollard-Resume.doc" TargetMode="External"/><Relationship Id="rId5" Type="http://schemas.openxmlformats.org/officeDocument/2006/relationships/hyperlink" Target="https://www.marintennisclub.com/wp-content/uploads/2020/12/Fredrick-Rosenfeld-Resume.docx" TargetMode="External"/><Relationship Id="rId10" Type="http://schemas.openxmlformats.org/officeDocument/2006/relationships/hyperlink" Target="https://www.linkedin.com/in/reneepaisl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intennisclub.com/wp-content/uploads/2020/12/Renee-Paisley-The-Balancing-Act-Engagement-Letter-MT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Manager</dc:creator>
  <cp:keywords/>
  <dc:description/>
  <cp:lastModifiedBy>MTC Manager</cp:lastModifiedBy>
  <cp:revision>3</cp:revision>
  <dcterms:created xsi:type="dcterms:W3CDTF">2020-12-16T22:05:00Z</dcterms:created>
  <dcterms:modified xsi:type="dcterms:W3CDTF">2020-12-16T23:34:00Z</dcterms:modified>
</cp:coreProperties>
</file>