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044B9" w14:textId="77777777" w:rsidR="00365104" w:rsidRPr="0062000B" w:rsidRDefault="00365104" w:rsidP="00365104">
      <w:pPr>
        <w:jc w:val="center"/>
        <w:rPr>
          <w:rFonts w:ascii="Comic Sans MS" w:hAnsi="Comic Sans MS"/>
          <w:b/>
        </w:rPr>
      </w:pPr>
      <w:r w:rsidRPr="0062000B">
        <w:rPr>
          <w:rFonts w:ascii="Comic Sans MS" w:hAnsi="Comic Sans MS"/>
          <w:b/>
          <w:sz w:val="28"/>
        </w:rPr>
        <w:t>Fred</w:t>
      </w:r>
      <w:r w:rsidR="00FE69A7" w:rsidRPr="0062000B">
        <w:rPr>
          <w:rFonts w:ascii="Comic Sans MS" w:hAnsi="Comic Sans MS"/>
          <w:b/>
          <w:sz w:val="28"/>
        </w:rPr>
        <w:t>erick</w:t>
      </w:r>
      <w:r w:rsidRPr="0062000B">
        <w:rPr>
          <w:rFonts w:ascii="Comic Sans MS" w:hAnsi="Comic Sans MS"/>
          <w:b/>
          <w:sz w:val="28"/>
        </w:rPr>
        <w:t xml:space="preserve"> Rosenfeld</w:t>
      </w:r>
    </w:p>
    <w:p w14:paraId="27F92D92" w14:textId="77777777" w:rsidR="00365104" w:rsidRPr="0062000B" w:rsidRDefault="00365104" w:rsidP="00365104">
      <w:pPr>
        <w:jc w:val="center"/>
        <w:rPr>
          <w:rFonts w:ascii="Comic Sans MS" w:hAnsi="Comic Sans MS"/>
          <w:b/>
        </w:rPr>
      </w:pPr>
      <w:r w:rsidRPr="0062000B">
        <w:rPr>
          <w:rFonts w:ascii="Comic Sans MS" w:hAnsi="Comic Sans MS"/>
          <w:b/>
        </w:rPr>
        <w:t>ACCOUNTING RESULTS</w:t>
      </w:r>
      <w:r w:rsidR="00456C36" w:rsidRPr="0062000B">
        <w:rPr>
          <w:rFonts w:ascii="Comic Sans MS" w:hAnsi="Comic Sans MS"/>
          <w:b/>
        </w:rPr>
        <w:t>, INC.</w:t>
      </w:r>
    </w:p>
    <w:p w14:paraId="1D561501" w14:textId="77777777" w:rsidR="00365104" w:rsidRPr="0062000B" w:rsidRDefault="00FE0766" w:rsidP="00365104">
      <w:pPr>
        <w:jc w:val="center"/>
        <w:rPr>
          <w:rFonts w:ascii="Comic Sans MS" w:hAnsi="Comic Sans MS"/>
          <w:b/>
        </w:rPr>
      </w:pPr>
      <w:r w:rsidRPr="0062000B">
        <w:rPr>
          <w:rFonts w:ascii="Comic Sans MS" w:hAnsi="Comic Sans MS"/>
          <w:b/>
        </w:rPr>
        <w:t>1393 West Street</w:t>
      </w:r>
    </w:p>
    <w:p w14:paraId="0A708E79" w14:textId="729AC7E9" w:rsidR="00365104" w:rsidRPr="0062000B" w:rsidRDefault="00FE0766" w:rsidP="00365104">
      <w:pPr>
        <w:jc w:val="center"/>
        <w:rPr>
          <w:rFonts w:ascii="Comic Sans MS" w:hAnsi="Comic Sans MS"/>
          <w:b/>
        </w:rPr>
      </w:pPr>
      <w:r w:rsidRPr="0062000B">
        <w:rPr>
          <w:rFonts w:ascii="Comic Sans MS" w:hAnsi="Comic Sans MS"/>
          <w:b/>
        </w:rPr>
        <w:t>Hayward</w:t>
      </w:r>
      <w:r w:rsidR="00365104" w:rsidRPr="0062000B">
        <w:rPr>
          <w:rFonts w:ascii="Comic Sans MS" w:hAnsi="Comic Sans MS"/>
          <w:b/>
        </w:rPr>
        <w:t>,</w:t>
      </w:r>
      <w:r w:rsidR="006A654D">
        <w:rPr>
          <w:rFonts w:ascii="Comic Sans MS" w:hAnsi="Comic Sans MS"/>
          <w:b/>
        </w:rPr>
        <w:t xml:space="preserve"> </w:t>
      </w:r>
      <w:proofErr w:type="gramStart"/>
      <w:r w:rsidR="00365104" w:rsidRPr="0062000B">
        <w:rPr>
          <w:rFonts w:ascii="Comic Sans MS" w:hAnsi="Comic Sans MS"/>
          <w:b/>
        </w:rPr>
        <w:t xml:space="preserve">California  </w:t>
      </w:r>
      <w:r w:rsidRPr="0062000B">
        <w:rPr>
          <w:rFonts w:ascii="Comic Sans MS" w:hAnsi="Comic Sans MS"/>
          <w:b/>
        </w:rPr>
        <w:t>94545</w:t>
      </w:r>
      <w:proofErr w:type="gramEnd"/>
    </w:p>
    <w:p w14:paraId="1B1679E6" w14:textId="77777777" w:rsidR="00365104" w:rsidRPr="0062000B" w:rsidRDefault="00365104" w:rsidP="00365104">
      <w:pPr>
        <w:jc w:val="center"/>
        <w:rPr>
          <w:rFonts w:ascii="Comic Sans MS" w:hAnsi="Comic Sans MS"/>
          <w:b/>
        </w:rPr>
      </w:pPr>
      <w:r w:rsidRPr="0062000B">
        <w:rPr>
          <w:rFonts w:ascii="Comic Sans MS" w:hAnsi="Comic Sans MS"/>
          <w:b/>
        </w:rPr>
        <w:t>Telephone: (</w:t>
      </w:r>
      <w:r w:rsidR="008009E7" w:rsidRPr="0062000B">
        <w:rPr>
          <w:rFonts w:ascii="Comic Sans MS" w:hAnsi="Comic Sans MS"/>
          <w:b/>
        </w:rPr>
        <w:t>415</w:t>
      </w:r>
      <w:r w:rsidRPr="0062000B">
        <w:rPr>
          <w:rFonts w:ascii="Comic Sans MS" w:hAnsi="Comic Sans MS"/>
          <w:b/>
        </w:rPr>
        <w:t xml:space="preserve">) </w:t>
      </w:r>
      <w:r w:rsidR="008009E7" w:rsidRPr="0062000B">
        <w:rPr>
          <w:rFonts w:ascii="Comic Sans MS" w:hAnsi="Comic Sans MS"/>
          <w:b/>
        </w:rPr>
        <w:t>515-7941</w:t>
      </w:r>
    </w:p>
    <w:p w14:paraId="484F1A09" w14:textId="77777777" w:rsidR="00365104" w:rsidRPr="0062000B" w:rsidRDefault="00365104" w:rsidP="00365104">
      <w:pPr>
        <w:pStyle w:val="Heading2"/>
        <w:rPr>
          <w:rFonts w:ascii="Comic Sans MS" w:hAnsi="Comic Sans MS"/>
        </w:rPr>
      </w:pPr>
      <w:r w:rsidRPr="0062000B">
        <w:rPr>
          <w:rFonts w:ascii="Comic Sans MS" w:hAnsi="Comic Sans MS"/>
        </w:rPr>
        <w:t>Fax: (925) 215-8444</w:t>
      </w:r>
    </w:p>
    <w:p w14:paraId="1DA6AEED" w14:textId="0A2FA143" w:rsidR="00365104" w:rsidRPr="0062000B" w:rsidRDefault="00365104" w:rsidP="00365104">
      <w:pPr>
        <w:jc w:val="center"/>
        <w:rPr>
          <w:rFonts w:ascii="Comic Sans MS" w:hAnsi="Comic Sans MS"/>
          <w:b/>
        </w:rPr>
      </w:pPr>
      <w:r w:rsidRPr="0062000B">
        <w:rPr>
          <w:rFonts w:ascii="Comic Sans MS" w:hAnsi="Comic Sans MS"/>
          <w:b/>
        </w:rPr>
        <w:t>E-mail: fredrosenfeld@</w:t>
      </w:r>
      <w:r w:rsidR="00DC084D">
        <w:rPr>
          <w:rFonts w:ascii="Comic Sans MS" w:hAnsi="Comic Sans MS"/>
          <w:b/>
        </w:rPr>
        <w:t>acctgresultsinc</w:t>
      </w:r>
      <w:r w:rsidRPr="0062000B">
        <w:rPr>
          <w:rFonts w:ascii="Comic Sans MS" w:hAnsi="Comic Sans MS"/>
          <w:b/>
        </w:rPr>
        <w:t>.com</w:t>
      </w:r>
    </w:p>
    <w:p w14:paraId="1E9183E8" w14:textId="77777777" w:rsidR="00365104" w:rsidRDefault="00365104">
      <w:pPr>
        <w:widowControl w:val="0"/>
      </w:pPr>
    </w:p>
    <w:p w14:paraId="4F7E0B89" w14:textId="77777777" w:rsidR="00365104" w:rsidRDefault="00365104">
      <w:pPr>
        <w:widowControl w:val="0"/>
      </w:pPr>
    </w:p>
    <w:p w14:paraId="318D5FB6" w14:textId="64DD1312" w:rsidR="005A3461" w:rsidRPr="00AB51FF" w:rsidRDefault="00604BBF">
      <w:pPr>
        <w:widowControl w:val="0"/>
        <w:rPr>
          <w:sz w:val="20"/>
        </w:rPr>
      </w:pPr>
      <w:r>
        <w:rPr>
          <w:sz w:val="20"/>
        </w:rPr>
        <w:t>December 8, 2020</w:t>
      </w:r>
    </w:p>
    <w:p w14:paraId="179D93E6" w14:textId="77777777" w:rsidR="00966209" w:rsidRPr="00AB51FF" w:rsidRDefault="00966209">
      <w:pPr>
        <w:widowControl w:val="0"/>
        <w:rPr>
          <w:sz w:val="20"/>
        </w:rPr>
      </w:pPr>
    </w:p>
    <w:p w14:paraId="133F9CAC" w14:textId="1FB60BF0" w:rsidR="00EA1649" w:rsidRDefault="00EA1649" w:rsidP="00EC0161">
      <w:pPr>
        <w:widowControl w:val="0"/>
        <w:rPr>
          <w:sz w:val="20"/>
        </w:rPr>
      </w:pPr>
      <w:r>
        <w:rPr>
          <w:sz w:val="20"/>
        </w:rPr>
        <w:t xml:space="preserve">Mr. </w:t>
      </w:r>
      <w:r w:rsidR="00604BBF">
        <w:rPr>
          <w:sz w:val="20"/>
        </w:rPr>
        <w:t>Chris Horne</w:t>
      </w:r>
    </w:p>
    <w:p w14:paraId="0A6A3C38" w14:textId="387DCB2C" w:rsidR="00EC0161" w:rsidRDefault="00604BBF" w:rsidP="00EC0161">
      <w:pPr>
        <w:widowControl w:val="0"/>
        <w:rPr>
          <w:sz w:val="20"/>
        </w:rPr>
      </w:pPr>
      <w:r>
        <w:rPr>
          <w:sz w:val="20"/>
        </w:rPr>
        <w:t>General Manager</w:t>
      </w:r>
    </w:p>
    <w:p w14:paraId="2894D9A2" w14:textId="44B58AB2" w:rsidR="00EC0161" w:rsidRDefault="00604BBF" w:rsidP="00EC0161">
      <w:pPr>
        <w:widowControl w:val="0"/>
        <w:rPr>
          <w:sz w:val="20"/>
        </w:rPr>
      </w:pPr>
      <w:r>
        <w:rPr>
          <w:sz w:val="20"/>
        </w:rPr>
        <w:t>The Marin Tennis Club</w:t>
      </w:r>
    </w:p>
    <w:p w14:paraId="716DD28C" w14:textId="2C791FDB" w:rsidR="00EC0161" w:rsidRDefault="00604BBF" w:rsidP="00EC0161">
      <w:pPr>
        <w:widowControl w:val="0"/>
        <w:rPr>
          <w:sz w:val="20"/>
        </w:rPr>
      </w:pPr>
      <w:r>
        <w:rPr>
          <w:sz w:val="20"/>
        </w:rPr>
        <w:t>925 Belle Avenue</w:t>
      </w:r>
    </w:p>
    <w:p w14:paraId="1D3335A1" w14:textId="105FBA9A" w:rsidR="00EC0161" w:rsidRPr="00EC0161" w:rsidRDefault="00604BBF" w:rsidP="00EC0161">
      <w:pPr>
        <w:widowControl w:val="0"/>
        <w:rPr>
          <w:sz w:val="20"/>
        </w:rPr>
      </w:pPr>
      <w:r>
        <w:rPr>
          <w:sz w:val="20"/>
        </w:rPr>
        <w:t>San Rafael CA  94901</w:t>
      </w:r>
    </w:p>
    <w:p w14:paraId="509D2333" w14:textId="77777777" w:rsidR="0049079C" w:rsidRPr="00AB51FF" w:rsidRDefault="0049079C">
      <w:pPr>
        <w:widowControl w:val="0"/>
        <w:rPr>
          <w:color w:val="0000FF"/>
          <w:sz w:val="20"/>
        </w:rPr>
      </w:pPr>
    </w:p>
    <w:p w14:paraId="375C40D5" w14:textId="52E85F2A" w:rsidR="0049079C" w:rsidRPr="00AB51FF" w:rsidRDefault="0049079C" w:rsidP="00B74D02">
      <w:pPr>
        <w:widowControl w:val="0"/>
        <w:tabs>
          <w:tab w:val="left" w:pos="1080"/>
        </w:tabs>
        <w:ind w:left="1170" w:hanging="1170"/>
        <w:rPr>
          <w:color w:val="000000"/>
          <w:sz w:val="20"/>
        </w:rPr>
      </w:pPr>
      <w:r w:rsidRPr="00AB51FF">
        <w:rPr>
          <w:color w:val="000000"/>
          <w:sz w:val="20"/>
        </w:rPr>
        <w:t>Subjec</w:t>
      </w:r>
      <w:r w:rsidR="00B74D02">
        <w:rPr>
          <w:color w:val="000000"/>
          <w:sz w:val="20"/>
        </w:rPr>
        <w:t>t:</w:t>
      </w:r>
      <w:r w:rsidR="005D0074" w:rsidRPr="00AB51FF">
        <w:rPr>
          <w:color w:val="000000"/>
          <w:sz w:val="20"/>
        </w:rPr>
        <w:tab/>
      </w:r>
      <w:r w:rsidR="00604BBF">
        <w:rPr>
          <w:color w:val="000000"/>
          <w:sz w:val="20"/>
        </w:rPr>
        <w:t>Bookkeeper</w:t>
      </w:r>
      <w:r w:rsidR="00A371FB">
        <w:rPr>
          <w:color w:val="000000"/>
          <w:sz w:val="20"/>
        </w:rPr>
        <w:t>/QuickBooks</w:t>
      </w:r>
      <w:r w:rsidRPr="00AB51FF">
        <w:rPr>
          <w:color w:val="000000"/>
          <w:sz w:val="20"/>
        </w:rPr>
        <w:t xml:space="preserve"> </w:t>
      </w:r>
      <w:r w:rsidR="00816A68">
        <w:rPr>
          <w:color w:val="000000"/>
          <w:sz w:val="20"/>
        </w:rPr>
        <w:t>s</w:t>
      </w:r>
      <w:r w:rsidRPr="00AB51FF">
        <w:rPr>
          <w:color w:val="000000"/>
          <w:sz w:val="20"/>
        </w:rPr>
        <w:t>ervices</w:t>
      </w:r>
    </w:p>
    <w:p w14:paraId="692FF508" w14:textId="77777777" w:rsidR="0049079C" w:rsidRPr="00AB51FF" w:rsidRDefault="0049079C">
      <w:pPr>
        <w:widowControl w:val="0"/>
        <w:rPr>
          <w:color w:val="000000"/>
          <w:sz w:val="20"/>
        </w:rPr>
      </w:pPr>
    </w:p>
    <w:p w14:paraId="6FD822F3" w14:textId="345C02C1" w:rsidR="0049079C" w:rsidRPr="00AB51FF" w:rsidRDefault="006E1AAC">
      <w:pPr>
        <w:widowControl w:val="0"/>
        <w:rPr>
          <w:color w:val="000000"/>
          <w:sz w:val="20"/>
        </w:rPr>
      </w:pPr>
      <w:r w:rsidRPr="00AB51FF">
        <w:rPr>
          <w:color w:val="000000"/>
          <w:sz w:val="20"/>
        </w:rPr>
        <w:t xml:space="preserve">Dear </w:t>
      </w:r>
      <w:r w:rsidR="006970AC">
        <w:rPr>
          <w:color w:val="000000"/>
          <w:sz w:val="20"/>
        </w:rPr>
        <w:t>Chris</w:t>
      </w:r>
      <w:r w:rsidR="0049079C" w:rsidRPr="00AB51FF">
        <w:rPr>
          <w:color w:val="000000"/>
          <w:sz w:val="20"/>
        </w:rPr>
        <w:t>:</w:t>
      </w:r>
    </w:p>
    <w:p w14:paraId="51C1A575" w14:textId="77777777" w:rsidR="0049079C" w:rsidRPr="00AB51FF" w:rsidRDefault="0049079C">
      <w:pPr>
        <w:widowControl w:val="0"/>
        <w:rPr>
          <w:color w:val="000000"/>
          <w:sz w:val="20"/>
        </w:rPr>
      </w:pPr>
    </w:p>
    <w:p w14:paraId="0CF569FA" w14:textId="02240EE6" w:rsidR="0049079C" w:rsidRPr="00AB51FF" w:rsidRDefault="0049079C">
      <w:pPr>
        <w:widowControl w:val="0"/>
        <w:rPr>
          <w:color w:val="000000"/>
          <w:sz w:val="20"/>
        </w:rPr>
      </w:pPr>
      <w:r w:rsidRPr="00AB51FF">
        <w:rPr>
          <w:color w:val="000000"/>
          <w:sz w:val="20"/>
        </w:rPr>
        <w:tab/>
      </w:r>
      <w:r w:rsidR="00DE1AA7" w:rsidRPr="00AB51FF">
        <w:rPr>
          <w:color w:val="000000"/>
          <w:sz w:val="20"/>
        </w:rPr>
        <w:t>I wanted to thank y</w:t>
      </w:r>
      <w:r w:rsidR="004A7994">
        <w:rPr>
          <w:color w:val="000000"/>
          <w:sz w:val="20"/>
        </w:rPr>
        <w:t>ou</w:t>
      </w:r>
      <w:r w:rsidR="00E304F5">
        <w:rPr>
          <w:color w:val="000000"/>
          <w:sz w:val="20"/>
        </w:rPr>
        <w:t xml:space="preserve"> </w:t>
      </w:r>
      <w:r w:rsidR="004A7994">
        <w:rPr>
          <w:color w:val="000000"/>
          <w:sz w:val="20"/>
        </w:rPr>
        <w:t xml:space="preserve">for </w:t>
      </w:r>
      <w:r w:rsidR="00847215">
        <w:rPr>
          <w:color w:val="000000"/>
          <w:sz w:val="20"/>
        </w:rPr>
        <w:t xml:space="preserve">your </w:t>
      </w:r>
      <w:r w:rsidR="00365104" w:rsidRPr="00AB51FF">
        <w:rPr>
          <w:color w:val="000000"/>
          <w:sz w:val="20"/>
        </w:rPr>
        <w:t xml:space="preserve">time and considering using my services for what we discussed </w:t>
      </w:r>
      <w:r w:rsidR="00604BBF">
        <w:rPr>
          <w:color w:val="000000"/>
          <w:sz w:val="20"/>
        </w:rPr>
        <w:t>today, December 8, 2020</w:t>
      </w:r>
      <w:r w:rsidR="00365104" w:rsidRPr="00AB51FF">
        <w:rPr>
          <w:color w:val="000000"/>
          <w:sz w:val="20"/>
        </w:rPr>
        <w:t xml:space="preserve">.  </w:t>
      </w:r>
      <w:r w:rsidR="00541F0C" w:rsidRPr="00AB51FF">
        <w:rPr>
          <w:color w:val="000000"/>
          <w:sz w:val="20"/>
        </w:rPr>
        <w:t xml:space="preserve">Per our </w:t>
      </w:r>
      <w:r w:rsidR="00604BBF">
        <w:rPr>
          <w:color w:val="000000"/>
          <w:sz w:val="20"/>
        </w:rPr>
        <w:t>meeting</w:t>
      </w:r>
      <w:r w:rsidR="00541F0C" w:rsidRPr="00AB51FF">
        <w:rPr>
          <w:color w:val="000000"/>
          <w:sz w:val="20"/>
        </w:rPr>
        <w:t>, t</w:t>
      </w:r>
      <w:r w:rsidRPr="00AB51FF">
        <w:rPr>
          <w:color w:val="000000"/>
          <w:sz w:val="20"/>
        </w:rPr>
        <w:t xml:space="preserve">his letter when signed and dated by you in the spaces set forth at the end will serve as a record of our “Agreement” concerning my </w:t>
      </w:r>
      <w:r w:rsidR="00EF7B8A" w:rsidRPr="00AB51FF">
        <w:rPr>
          <w:color w:val="000000"/>
          <w:sz w:val="20"/>
        </w:rPr>
        <w:t xml:space="preserve">(the “Consultant”) </w:t>
      </w:r>
      <w:r w:rsidRPr="00AB51FF">
        <w:rPr>
          <w:color w:val="000000"/>
          <w:sz w:val="20"/>
        </w:rPr>
        <w:t xml:space="preserve">providing </w:t>
      </w:r>
      <w:r w:rsidR="005D0074" w:rsidRPr="00AB51FF">
        <w:rPr>
          <w:color w:val="000000"/>
          <w:sz w:val="20"/>
        </w:rPr>
        <w:t>accounting</w:t>
      </w:r>
      <w:r w:rsidRPr="00AB51FF">
        <w:rPr>
          <w:color w:val="000000"/>
          <w:sz w:val="20"/>
        </w:rPr>
        <w:t xml:space="preserve"> services to you (the “Services”), and my fees and expected costs for these services.</w:t>
      </w:r>
    </w:p>
    <w:p w14:paraId="3DEF4196" w14:textId="77777777" w:rsidR="0049079C" w:rsidRPr="00AB51FF" w:rsidRDefault="0049079C">
      <w:pPr>
        <w:widowControl w:val="0"/>
        <w:rPr>
          <w:color w:val="000000"/>
          <w:sz w:val="20"/>
        </w:rPr>
      </w:pPr>
    </w:p>
    <w:p w14:paraId="1EB3DFF3" w14:textId="77777777" w:rsidR="0049079C" w:rsidRPr="00AB51FF" w:rsidRDefault="0049079C">
      <w:pPr>
        <w:widowControl w:val="0"/>
        <w:rPr>
          <w:color w:val="000000"/>
          <w:sz w:val="20"/>
        </w:rPr>
      </w:pPr>
    </w:p>
    <w:p w14:paraId="75A3398D" w14:textId="77777777" w:rsidR="0049079C" w:rsidRPr="00AB51FF" w:rsidRDefault="0049079C">
      <w:pPr>
        <w:widowControl w:val="0"/>
        <w:ind w:left="720" w:hanging="720"/>
        <w:rPr>
          <w:color w:val="000000"/>
          <w:sz w:val="20"/>
        </w:rPr>
      </w:pPr>
      <w:r w:rsidRPr="00AB51FF">
        <w:rPr>
          <w:color w:val="000000"/>
          <w:sz w:val="20"/>
        </w:rPr>
        <w:t xml:space="preserve">  (1)     </w:t>
      </w:r>
      <w:proofErr w:type="gramStart"/>
      <w:r w:rsidRPr="00AB51FF">
        <w:rPr>
          <w:b/>
          <w:color w:val="000000"/>
          <w:sz w:val="20"/>
          <w:u w:val="single"/>
        </w:rPr>
        <w:t>My  Services</w:t>
      </w:r>
      <w:proofErr w:type="gramEnd"/>
      <w:r w:rsidRPr="00AB51FF">
        <w:rPr>
          <w:color w:val="000000"/>
          <w:sz w:val="20"/>
        </w:rPr>
        <w:t>.</w:t>
      </w:r>
    </w:p>
    <w:p w14:paraId="11E3D2FB" w14:textId="77777777" w:rsidR="0049079C" w:rsidRPr="00AB51FF" w:rsidRDefault="0049079C">
      <w:pPr>
        <w:widowControl w:val="0"/>
        <w:rPr>
          <w:color w:val="000000"/>
          <w:sz w:val="20"/>
        </w:rPr>
      </w:pPr>
    </w:p>
    <w:p w14:paraId="6C21AB4B" w14:textId="77777777" w:rsidR="0049079C" w:rsidRPr="00AB51FF" w:rsidRDefault="0049079C">
      <w:pPr>
        <w:widowControl w:val="0"/>
        <w:ind w:left="1440" w:hanging="720"/>
        <w:rPr>
          <w:color w:val="000000"/>
          <w:sz w:val="20"/>
        </w:rPr>
      </w:pPr>
      <w:r w:rsidRPr="00AB51FF">
        <w:rPr>
          <w:color w:val="000000"/>
          <w:sz w:val="20"/>
        </w:rPr>
        <w:t xml:space="preserve">  (A)     </w:t>
      </w:r>
      <w:r w:rsidRPr="00AB51FF">
        <w:rPr>
          <w:b/>
          <w:color w:val="000000"/>
          <w:sz w:val="20"/>
          <w:u w:val="single"/>
        </w:rPr>
        <w:t>Description of Services</w:t>
      </w:r>
      <w:r w:rsidRPr="00AB51FF">
        <w:rPr>
          <w:color w:val="000000"/>
          <w:sz w:val="20"/>
        </w:rPr>
        <w:t>.</w:t>
      </w:r>
    </w:p>
    <w:p w14:paraId="62B53A5B" w14:textId="77777777" w:rsidR="0049079C" w:rsidRPr="00AB51FF" w:rsidRDefault="0049079C">
      <w:pPr>
        <w:widowControl w:val="0"/>
        <w:rPr>
          <w:color w:val="000000"/>
          <w:sz w:val="20"/>
        </w:rPr>
      </w:pPr>
    </w:p>
    <w:p w14:paraId="5D8C944A" w14:textId="4CD79953" w:rsidR="0049079C" w:rsidRPr="001A62ED" w:rsidRDefault="00872A66" w:rsidP="00872A66">
      <w:pPr>
        <w:widowControl w:val="0"/>
        <w:ind w:left="720"/>
        <w:rPr>
          <w:rFonts w:cs="Arial"/>
          <w:sz w:val="20"/>
        </w:rPr>
      </w:pPr>
      <w:r>
        <w:rPr>
          <w:color w:val="000000"/>
          <w:sz w:val="20"/>
        </w:rPr>
        <w:tab/>
      </w:r>
      <w:r w:rsidR="00E6749B" w:rsidRPr="001A62ED">
        <w:rPr>
          <w:rFonts w:cs="Arial"/>
          <w:color w:val="000000"/>
          <w:sz w:val="20"/>
        </w:rPr>
        <w:t>Effective</w:t>
      </w:r>
      <w:r w:rsidR="00EF7B8A" w:rsidRPr="001A62ED">
        <w:rPr>
          <w:rFonts w:cs="Arial"/>
          <w:color w:val="000000"/>
          <w:sz w:val="20"/>
        </w:rPr>
        <w:t xml:space="preserve"> </w:t>
      </w:r>
      <w:r w:rsidR="00B15964" w:rsidRPr="001A62ED">
        <w:rPr>
          <w:rFonts w:cs="Arial"/>
          <w:color w:val="000000"/>
          <w:sz w:val="20"/>
        </w:rPr>
        <w:t xml:space="preserve">January </w:t>
      </w:r>
      <w:r w:rsidR="00604BBF" w:rsidRPr="001A62ED">
        <w:rPr>
          <w:rFonts w:cs="Arial"/>
          <w:color w:val="000000"/>
          <w:sz w:val="20"/>
        </w:rPr>
        <w:t>2021</w:t>
      </w:r>
      <w:r w:rsidR="00EF7B8A" w:rsidRPr="001A62ED">
        <w:rPr>
          <w:rFonts w:cs="Arial"/>
          <w:color w:val="000000"/>
          <w:sz w:val="20"/>
        </w:rPr>
        <w:t xml:space="preserve">, </w:t>
      </w:r>
      <w:r w:rsidR="0049079C" w:rsidRPr="001A62ED">
        <w:rPr>
          <w:rFonts w:cs="Arial"/>
          <w:color w:val="000000"/>
          <w:sz w:val="20"/>
        </w:rPr>
        <w:t>I will</w:t>
      </w:r>
      <w:r w:rsidR="007C24D4" w:rsidRPr="001A62ED">
        <w:rPr>
          <w:rFonts w:cs="Arial"/>
          <w:color w:val="000000"/>
          <w:sz w:val="20"/>
        </w:rPr>
        <w:t xml:space="preserve"> </w:t>
      </w:r>
      <w:r w:rsidR="00E6749B" w:rsidRPr="001A62ED">
        <w:rPr>
          <w:rFonts w:cs="Arial"/>
          <w:color w:val="000000"/>
          <w:sz w:val="20"/>
        </w:rPr>
        <w:t xml:space="preserve">begin to </w:t>
      </w:r>
      <w:r w:rsidR="0049079C" w:rsidRPr="001A62ED">
        <w:rPr>
          <w:rFonts w:cs="Arial"/>
          <w:color w:val="000000"/>
          <w:sz w:val="20"/>
        </w:rPr>
        <w:t xml:space="preserve">provide you with these Services, </w:t>
      </w:r>
      <w:r w:rsidR="006E1AAC" w:rsidRPr="001A62ED">
        <w:rPr>
          <w:rFonts w:cs="Arial"/>
          <w:color w:val="000000"/>
          <w:sz w:val="20"/>
        </w:rPr>
        <w:t>which will be performed by me</w:t>
      </w:r>
      <w:r w:rsidR="0049079C" w:rsidRPr="001A62ED">
        <w:rPr>
          <w:rFonts w:cs="Arial"/>
          <w:color w:val="000000"/>
          <w:sz w:val="20"/>
        </w:rPr>
        <w:t>:</w:t>
      </w:r>
    </w:p>
    <w:p w14:paraId="7521D5EA" w14:textId="77777777" w:rsidR="0049079C" w:rsidRPr="001A62ED" w:rsidRDefault="0049079C">
      <w:pPr>
        <w:widowControl w:val="0"/>
        <w:rPr>
          <w:rFonts w:cs="Arial"/>
          <w:color w:val="000000"/>
          <w:sz w:val="20"/>
        </w:rPr>
      </w:pPr>
    </w:p>
    <w:p w14:paraId="2E185597" w14:textId="01DBDD86" w:rsidR="00921FB9" w:rsidRPr="001A62ED" w:rsidRDefault="00921FB9" w:rsidP="00921FB9">
      <w:pPr>
        <w:numPr>
          <w:ilvl w:val="0"/>
          <w:numId w:val="3"/>
        </w:numPr>
        <w:tabs>
          <w:tab w:val="num" w:pos="2160"/>
        </w:tabs>
        <w:rPr>
          <w:rFonts w:cs="Arial"/>
          <w:sz w:val="20"/>
        </w:rPr>
      </w:pPr>
      <w:r w:rsidRPr="001A62ED">
        <w:rPr>
          <w:rFonts w:cs="Arial"/>
          <w:sz w:val="20"/>
        </w:rPr>
        <w:t>Work with your current bookkeeper in transitioning the accounting/bookkeeping functions</w:t>
      </w:r>
      <w:r w:rsidR="00604BBF" w:rsidRPr="001A62ED">
        <w:rPr>
          <w:rFonts w:cs="Arial"/>
          <w:sz w:val="20"/>
        </w:rPr>
        <w:t>.</w:t>
      </w:r>
    </w:p>
    <w:p w14:paraId="043DE6DC" w14:textId="0842E666" w:rsidR="00604BBF" w:rsidRPr="001A62ED" w:rsidRDefault="00604BBF" w:rsidP="001A62ED">
      <w:pPr>
        <w:numPr>
          <w:ilvl w:val="0"/>
          <w:numId w:val="3"/>
        </w:numPr>
        <w:tabs>
          <w:tab w:val="num" w:pos="2160"/>
        </w:tabs>
        <w:rPr>
          <w:rFonts w:cs="Arial"/>
          <w:sz w:val="20"/>
        </w:rPr>
      </w:pPr>
      <w:r w:rsidRPr="001A62ED">
        <w:rPr>
          <w:rFonts w:cs="Arial"/>
          <w:sz w:val="20"/>
        </w:rPr>
        <w:t>Work with you</w:t>
      </w:r>
      <w:r w:rsidR="001A62ED" w:rsidRPr="001A62ED">
        <w:rPr>
          <w:rFonts w:cs="Arial"/>
          <w:sz w:val="20"/>
        </w:rPr>
        <w:t xml:space="preserve">, </w:t>
      </w:r>
      <w:r w:rsidRPr="001A62ED">
        <w:rPr>
          <w:rFonts w:cs="Arial"/>
          <w:sz w:val="20"/>
        </w:rPr>
        <w:t xml:space="preserve">your staff </w:t>
      </w:r>
      <w:r w:rsidR="001A62ED" w:rsidRPr="001A62ED">
        <w:rPr>
          <w:rFonts w:cs="Arial"/>
          <w:sz w:val="20"/>
        </w:rPr>
        <w:t xml:space="preserve">and QuickBooks Payroll services </w:t>
      </w:r>
      <w:r w:rsidRPr="001A62ED">
        <w:rPr>
          <w:rFonts w:cs="Arial"/>
          <w:sz w:val="20"/>
        </w:rPr>
        <w:t xml:space="preserve">with respect to </w:t>
      </w:r>
      <w:r w:rsidR="006970AC" w:rsidRPr="001A62ED">
        <w:rPr>
          <w:rFonts w:cs="Arial"/>
          <w:sz w:val="20"/>
        </w:rPr>
        <w:t xml:space="preserve">accounting/bookkeeping </w:t>
      </w:r>
      <w:r w:rsidR="001A62ED" w:rsidRPr="001A62ED">
        <w:rPr>
          <w:rFonts w:cs="Arial"/>
          <w:sz w:val="20"/>
        </w:rPr>
        <w:t xml:space="preserve">and payroll </w:t>
      </w:r>
      <w:r w:rsidR="006970AC" w:rsidRPr="001A62ED">
        <w:rPr>
          <w:rFonts w:cs="Arial"/>
          <w:sz w:val="20"/>
        </w:rPr>
        <w:t>functions</w:t>
      </w:r>
      <w:r w:rsidR="00A85CA7">
        <w:rPr>
          <w:rFonts w:cs="Arial"/>
          <w:sz w:val="20"/>
        </w:rPr>
        <w:t>.</w:t>
      </w:r>
    </w:p>
    <w:p w14:paraId="769844C3" w14:textId="079EC877" w:rsidR="00921FB9" w:rsidRPr="001A62ED" w:rsidRDefault="00921FB9" w:rsidP="00921FB9">
      <w:pPr>
        <w:numPr>
          <w:ilvl w:val="0"/>
          <w:numId w:val="3"/>
        </w:numPr>
        <w:tabs>
          <w:tab w:val="num" w:pos="2160"/>
        </w:tabs>
        <w:rPr>
          <w:rFonts w:cs="Arial"/>
          <w:sz w:val="20"/>
        </w:rPr>
      </w:pPr>
      <w:r w:rsidRPr="001A62ED">
        <w:rPr>
          <w:rFonts w:cs="Arial"/>
          <w:sz w:val="20"/>
        </w:rPr>
        <w:t>Us</w:t>
      </w:r>
      <w:r w:rsidR="00341577">
        <w:rPr>
          <w:rFonts w:cs="Arial"/>
          <w:sz w:val="20"/>
        </w:rPr>
        <w:t>e</w:t>
      </w:r>
      <w:r w:rsidR="00461734" w:rsidRPr="001A62ED">
        <w:rPr>
          <w:rFonts w:cs="Arial"/>
          <w:sz w:val="20"/>
        </w:rPr>
        <w:t xml:space="preserve"> QuickBooks </w:t>
      </w:r>
      <w:r w:rsidR="00604BBF" w:rsidRPr="001A62ED">
        <w:rPr>
          <w:rFonts w:cs="Arial"/>
          <w:sz w:val="20"/>
        </w:rPr>
        <w:t>in the Cloud</w:t>
      </w:r>
      <w:r w:rsidR="00341577">
        <w:rPr>
          <w:rFonts w:cs="Arial"/>
          <w:sz w:val="20"/>
        </w:rPr>
        <w:t xml:space="preserve"> to </w:t>
      </w:r>
      <w:r w:rsidR="00604BBF" w:rsidRPr="001A62ED">
        <w:rPr>
          <w:rFonts w:cs="Arial"/>
          <w:sz w:val="20"/>
        </w:rPr>
        <w:t>reconcile your checking and savings bank statements monthly</w:t>
      </w:r>
      <w:r w:rsidR="00401649" w:rsidRPr="001A62ED">
        <w:rPr>
          <w:rFonts w:cs="Arial"/>
          <w:sz w:val="20"/>
        </w:rPr>
        <w:t>.</w:t>
      </w:r>
    </w:p>
    <w:p w14:paraId="5DF5540E" w14:textId="398A574A" w:rsidR="001A62ED" w:rsidRPr="001A62ED" w:rsidRDefault="001A62ED" w:rsidP="001A62ED">
      <w:pPr>
        <w:pStyle w:val="m7145090920835144821msolistparagraph"/>
        <w:numPr>
          <w:ilvl w:val="0"/>
          <w:numId w:val="3"/>
        </w:numPr>
        <w:shd w:val="clear" w:color="auto" w:fill="FFFFFF"/>
        <w:spacing w:before="0" w:beforeAutospacing="0" w:after="0" w:afterAutospacing="0"/>
        <w:rPr>
          <w:rFonts w:ascii="Arial" w:hAnsi="Arial" w:cs="Arial"/>
          <w:color w:val="222222"/>
          <w:sz w:val="20"/>
          <w:szCs w:val="20"/>
        </w:rPr>
      </w:pPr>
      <w:r w:rsidRPr="001A62ED">
        <w:rPr>
          <w:rFonts w:ascii="Arial" w:hAnsi="Arial" w:cs="Arial"/>
          <w:color w:val="222222"/>
          <w:sz w:val="20"/>
          <w:szCs w:val="20"/>
        </w:rPr>
        <w:t>Review financials, including Balance Sheet and Profit &amp; Loss analyses prior to closing with the General manager and provide explanations for any significant variances</w:t>
      </w:r>
      <w:r w:rsidR="00732E8E">
        <w:rPr>
          <w:rFonts w:ascii="Arial" w:hAnsi="Arial" w:cs="Arial"/>
          <w:color w:val="222222"/>
          <w:sz w:val="20"/>
          <w:szCs w:val="20"/>
        </w:rPr>
        <w:t>.</w:t>
      </w:r>
    </w:p>
    <w:p w14:paraId="4A92F4E9" w14:textId="566FD9CB" w:rsidR="00B425C5" w:rsidRPr="001A62ED" w:rsidRDefault="00604BBF" w:rsidP="00921FB9">
      <w:pPr>
        <w:numPr>
          <w:ilvl w:val="0"/>
          <w:numId w:val="3"/>
        </w:numPr>
        <w:tabs>
          <w:tab w:val="num" w:pos="2160"/>
        </w:tabs>
        <w:rPr>
          <w:rFonts w:cs="Arial"/>
          <w:sz w:val="20"/>
        </w:rPr>
      </w:pPr>
      <w:r w:rsidRPr="001A62ED">
        <w:rPr>
          <w:rFonts w:cs="Arial"/>
          <w:sz w:val="20"/>
        </w:rPr>
        <w:t xml:space="preserve">Prepare monthly financial statements for the </w:t>
      </w:r>
      <w:r w:rsidR="001015E4" w:rsidRPr="001A62ED">
        <w:rPr>
          <w:rFonts w:cs="Arial"/>
          <w:sz w:val="20"/>
        </w:rPr>
        <w:t>finance committee and b</w:t>
      </w:r>
      <w:r w:rsidRPr="001A62ED">
        <w:rPr>
          <w:rFonts w:cs="Arial"/>
          <w:sz w:val="20"/>
        </w:rPr>
        <w:t>oard of directors</w:t>
      </w:r>
      <w:r w:rsidR="001A62ED">
        <w:rPr>
          <w:rFonts w:cs="Arial"/>
          <w:sz w:val="20"/>
        </w:rPr>
        <w:t>.</w:t>
      </w:r>
    </w:p>
    <w:p w14:paraId="02CA6318" w14:textId="553F264B" w:rsidR="004F2658" w:rsidRPr="001A62ED" w:rsidRDefault="00604BBF" w:rsidP="00B30755">
      <w:pPr>
        <w:numPr>
          <w:ilvl w:val="0"/>
          <w:numId w:val="3"/>
        </w:numPr>
        <w:tabs>
          <w:tab w:val="num" w:pos="2160"/>
        </w:tabs>
        <w:rPr>
          <w:rFonts w:cs="Arial"/>
          <w:sz w:val="20"/>
        </w:rPr>
      </w:pPr>
      <w:r w:rsidRPr="001A62ED">
        <w:rPr>
          <w:rFonts w:cs="Arial"/>
          <w:sz w:val="20"/>
        </w:rPr>
        <w:t>Prepare quarterly sales &amp; use tax returns</w:t>
      </w:r>
      <w:r w:rsidR="00401649" w:rsidRPr="001A62ED">
        <w:rPr>
          <w:rFonts w:cs="Arial"/>
          <w:sz w:val="20"/>
        </w:rPr>
        <w:t>.</w:t>
      </w:r>
    </w:p>
    <w:p w14:paraId="43020651" w14:textId="2F592B50" w:rsidR="00604BBF" w:rsidRPr="001A62ED" w:rsidRDefault="00604BBF" w:rsidP="00B30755">
      <w:pPr>
        <w:numPr>
          <w:ilvl w:val="0"/>
          <w:numId w:val="3"/>
        </w:numPr>
        <w:tabs>
          <w:tab w:val="num" w:pos="2160"/>
        </w:tabs>
        <w:rPr>
          <w:rFonts w:cs="Arial"/>
          <w:sz w:val="20"/>
        </w:rPr>
      </w:pPr>
      <w:r w:rsidRPr="001A62ED">
        <w:rPr>
          <w:rFonts w:cs="Arial"/>
          <w:sz w:val="20"/>
        </w:rPr>
        <w:t>Compile data and prepare form 571-L.</w:t>
      </w:r>
    </w:p>
    <w:p w14:paraId="0ADF7741" w14:textId="33E4C5D1" w:rsidR="00641786" w:rsidRPr="001A62ED" w:rsidRDefault="00641786" w:rsidP="00B30755">
      <w:pPr>
        <w:numPr>
          <w:ilvl w:val="0"/>
          <w:numId w:val="3"/>
        </w:numPr>
        <w:tabs>
          <w:tab w:val="num" w:pos="2160"/>
        </w:tabs>
        <w:rPr>
          <w:rFonts w:cs="Arial"/>
          <w:sz w:val="20"/>
        </w:rPr>
      </w:pPr>
      <w:r w:rsidRPr="001A62ED">
        <w:rPr>
          <w:rFonts w:cs="Arial"/>
          <w:sz w:val="20"/>
        </w:rPr>
        <w:t>Assist with preparing the annual budget.</w:t>
      </w:r>
    </w:p>
    <w:p w14:paraId="3565FF01" w14:textId="77777777" w:rsidR="00CC58CE" w:rsidRPr="001A62ED" w:rsidRDefault="00CC58CE" w:rsidP="00B30755">
      <w:pPr>
        <w:numPr>
          <w:ilvl w:val="0"/>
          <w:numId w:val="3"/>
        </w:numPr>
        <w:tabs>
          <w:tab w:val="num" w:pos="2160"/>
        </w:tabs>
        <w:rPr>
          <w:rFonts w:cs="Arial"/>
          <w:sz w:val="20"/>
        </w:rPr>
      </w:pPr>
      <w:r w:rsidRPr="001A62ED">
        <w:rPr>
          <w:rFonts w:cs="Arial"/>
          <w:sz w:val="20"/>
        </w:rPr>
        <w:t>Work with your firm’s tax accountant, as required.</w:t>
      </w:r>
    </w:p>
    <w:p w14:paraId="24F4A082" w14:textId="098D794D" w:rsidR="0049079C" w:rsidRPr="001A62ED" w:rsidRDefault="00281FD3" w:rsidP="00B30755">
      <w:pPr>
        <w:numPr>
          <w:ilvl w:val="0"/>
          <w:numId w:val="3"/>
        </w:numPr>
        <w:tabs>
          <w:tab w:val="num" w:pos="2160"/>
        </w:tabs>
        <w:rPr>
          <w:rFonts w:cs="Arial"/>
          <w:sz w:val="20"/>
        </w:rPr>
      </w:pPr>
      <w:r w:rsidRPr="001A62ED">
        <w:rPr>
          <w:rFonts w:cs="Arial"/>
          <w:sz w:val="20"/>
        </w:rPr>
        <w:lastRenderedPageBreak/>
        <w:t>A</w:t>
      </w:r>
      <w:r w:rsidR="00534A77" w:rsidRPr="001A62ED">
        <w:rPr>
          <w:rFonts w:cs="Arial"/>
          <w:sz w:val="20"/>
        </w:rPr>
        <w:t>ct a</w:t>
      </w:r>
      <w:r w:rsidR="004F13E6" w:rsidRPr="001A62ED">
        <w:rPr>
          <w:rFonts w:cs="Arial"/>
          <w:sz w:val="20"/>
        </w:rPr>
        <w:t xml:space="preserve">s a resource </w:t>
      </w:r>
      <w:r w:rsidR="003B4A7A" w:rsidRPr="001A62ED">
        <w:rPr>
          <w:rFonts w:cs="Arial"/>
          <w:sz w:val="20"/>
        </w:rPr>
        <w:t xml:space="preserve">for </w:t>
      </w:r>
      <w:r w:rsidR="00DC4052" w:rsidRPr="001A62ED">
        <w:rPr>
          <w:rFonts w:cs="Arial"/>
          <w:sz w:val="20"/>
        </w:rPr>
        <w:t xml:space="preserve">financial </w:t>
      </w:r>
      <w:r w:rsidRPr="001A62ED">
        <w:rPr>
          <w:rFonts w:cs="Arial"/>
          <w:sz w:val="20"/>
        </w:rPr>
        <w:t>questions</w:t>
      </w:r>
      <w:r w:rsidR="001A62ED" w:rsidRPr="001A62ED">
        <w:rPr>
          <w:rFonts w:cs="Arial"/>
          <w:sz w:val="20"/>
        </w:rPr>
        <w:t xml:space="preserve">, including </w:t>
      </w:r>
      <w:r w:rsidR="001A62ED" w:rsidRPr="001A62ED">
        <w:rPr>
          <w:rFonts w:cs="Arial"/>
          <w:color w:val="222222"/>
          <w:sz w:val="20"/>
          <w:shd w:val="clear" w:color="auto" w:fill="FFFFFF"/>
        </w:rPr>
        <w:t>recommendations on financial presentation and other areas that can be improved or changed</w:t>
      </w:r>
      <w:r w:rsidR="002B6383" w:rsidRPr="001A62ED">
        <w:rPr>
          <w:rFonts w:cs="Arial"/>
          <w:sz w:val="20"/>
        </w:rPr>
        <w:t>.</w:t>
      </w:r>
    </w:p>
    <w:p w14:paraId="57BE5838" w14:textId="77777777" w:rsidR="0049079C" w:rsidRPr="00AB51FF" w:rsidRDefault="0049079C">
      <w:pPr>
        <w:widowControl w:val="0"/>
        <w:rPr>
          <w:color w:val="000000"/>
          <w:sz w:val="20"/>
        </w:rPr>
      </w:pPr>
    </w:p>
    <w:p w14:paraId="3C4B30A3" w14:textId="77777777" w:rsidR="0049079C" w:rsidRPr="00AB51FF" w:rsidRDefault="00541F0C">
      <w:pPr>
        <w:widowControl w:val="0"/>
        <w:ind w:left="1440" w:hanging="720"/>
        <w:rPr>
          <w:color w:val="000000"/>
          <w:sz w:val="20"/>
        </w:rPr>
      </w:pPr>
      <w:r w:rsidRPr="00AB51FF">
        <w:rPr>
          <w:color w:val="000000"/>
          <w:sz w:val="20"/>
        </w:rPr>
        <w:t>(B</w:t>
      </w:r>
      <w:r w:rsidR="0049079C" w:rsidRPr="00AB51FF">
        <w:rPr>
          <w:color w:val="000000"/>
          <w:sz w:val="20"/>
        </w:rPr>
        <w:t xml:space="preserve">)       </w:t>
      </w:r>
      <w:r w:rsidR="0049079C" w:rsidRPr="00AB51FF">
        <w:rPr>
          <w:b/>
          <w:color w:val="000000"/>
          <w:sz w:val="20"/>
          <w:u w:val="single"/>
        </w:rPr>
        <w:t>Schedule and Location for, and Equip</w:t>
      </w:r>
      <w:r w:rsidR="00011BBB" w:rsidRPr="00AB51FF">
        <w:rPr>
          <w:b/>
          <w:color w:val="000000"/>
          <w:sz w:val="20"/>
          <w:u w:val="single"/>
        </w:rPr>
        <w:t xml:space="preserve">ment used for, Performance </w:t>
      </w:r>
      <w:r w:rsidR="00454AAC" w:rsidRPr="00AB51FF">
        <w:rPr>
          <w:b/>
          <w:color w:val="000000"/>
          <w:sz w:val="20"/>
          <w:u w:val="single"/>
        </w:rPr>
        <w:t xml:space="preserve">of </w:t>
      </w:r>
      <w:r w:rsidR="0049079C" w:rsidRPr="00AB51FF">
        <w:rPr>
          <w:b/>
          <w:color w:val="000000"/>
          <w:sz w:val="20"/>
          <w:u w:val="single"/>
        </w:rPr>
        <w:t>Services; my independent contractor status</w:t>
      </w:r>
      <w:r w:rsidR="0049079C" w:rsidRPr="00AB51FF">
        <w:rPr>
          <w:color w:val="000000"/>
          <w:sz w:val="20"/>
        </w:rPr>
        <w:t>.</w:t>
      </w:r>
    </w:p>
    <w:p w14:paraId="2B95C451" w14:textId="77777777" w:rsidR="005A5A0F" w:rsidRPr="00AB51FF" w:rsidRDefault="005A5A0F" w:rsidP="00263F22">
      <w:pPr>
        <w:widowControl w:val="0"/>
        <w:ind w:left="1440"/>
        <w:rPr>
          <w:color w:val="000000"/>
          <w:sz w:val="20"/>
        </w:rPr>
      </w:pPr>
    </w:p>
    <w:p w14:paraId="2B992EDE" w14:textId="77777777" w:rsidR="005A5A0F" w:rsidRPr="00AB51FF" w:rsidRDefault="005A5A0F" w:rsidP="005A5A0F">
      <w:pPr>
        <w:widowControl w:val="0"/>
        <w:ind w:left="1440" w:firstLine="720"/>
        <w:rPr>
          <w:color w:val="000000"/>
          <w:sz w:val="20"/>
        </w:rPr>
      </w:pPr>
    </w:p>
    <w:p w14:paraId="2EA7D384" w14:textId="300373EE" w:rsidR="0049079C" w:rsidRPr="00852B21" w:rsidRDefault="0049079C" w:rsidP="006970AC">
      <w:pPr>
        <w:widowControl w:val="0"/>
        <w:ind w:left="720" w:firstLine="720"/>
        <w:rPr>
          <w:sz w:val="20"/>
        </w:rPr>
      </w:pPr>
      <w:r w:rsidRPr="00AB51FF">
        <w:rPr>
          <w:color w:val="000000"/>
          <w:sz w:val="20"/>
        </w:rPr>
        <w:t xml:space="preserve">I am performing the Services as an independent contractor and not as an employee </w:t>
      </w:r>
      <w:r w:rsidR="00FA1AAC" w:rsidRPr="00AB51FF">
        <w:rPr>
          <w:color w:val="000000"/>
          <w:sz w:val="20"/>
        </w:rPr>
        <w:t>you</w:t>
      </w:r>
      <w:r w:rsidR="00852B21">
        <w:rPr>
          <w:color w:val="000000"/>
          <w:sz w:val="20"/>
        </w:rPr>
        <w:t xml:space="preserve"> </w:t>
      </w:r>
      <w:r w:rsidR="00EF7B8A" w:rsidRPr="00AB51FF">
        <w:rPr>
          <w:color w:val="000000"/>
          <w:sz w:val="20"/>
        </w:rPr>
        <w:t>(the “Client”)</w:t>
      </w:r>
      <w:r w:rsidR="00F5225F">
        <w:rPr>
          <w:color w:val="000000"/>
          <w:sz w:val="20"/>
        </w:rPr>
        <w:t xml:space="preserve">, </w:t>
      </w:r>
      <w:r w:rsidR="006970AC">
        <w:rPr>
          <w:sz w:val="20"/>
        </w:rPr>
        <w:t>The Marin Tennis Club</w:t>
      </w:r>
      <w:r w:rsidR="00852B21">
        <w:rPr>
          <w:sz w:val="20"/>
        </w:rPr>
        <w:t xml:space="preserve">, </w:t>
      </w:r>
      <w:r w:rsidR="00BF5E86">
        <w:rPr>
          <w:sz w:val="20"/>
        </w:rPr>
        <w:t xml:space="preserve">or </w:t>
      </w:r>
      <w:r w:rsidR="00F5225F">
        <w:rPr>
          <w:sz w:val="20"/>
        </w:rPr>
        <w:t xml:space="preserve">any of its </w:t>
      </w:r>
      <w:r w:rsidR="00BF5E86">
        <w:rPr>
          <w:sz w:val="20"/>
        </w:rPr>
        <w:t xml:space="preserve">associated </w:t>
      </w:r>
      <w:r w:rsidR="00F5225F">
        <w:rPr>
          <w:sz w:val="20"/>
        </w:rPr>
        <w:t>entities</w:t>
      </w:r>
      <w:r w:rsidR="00F5225F">
        <w:rPr>
          <w:color w:val="000000"/>
          <w:sz w:val="20"/>
        </w:rPr>
        <w:t>.</w:t>
      </w:r>
      <w:r w:rsidRPr="00AB51FF">
        <w:rPr>
          <w:color w:val="000000"/>
          <w:sz w:val="20"/>
        </w:rPr>
        <w:t xml:space="preserve"> I generally perform the Services at locations and during hours of my choosing, taking into account the needs of all my clients, using my own equipment and supplies, but </w:t>
      </w:r>
      <w:r w:rsidRPr="00AB51FF">
        <w:rPr>
          <w:color w:val="000000"/>
          <w:sz w:val="20"/>
          <w:u w:val="single"/>
        </w:rPr>
        <w:t xml:space="preserve">to accommodate the needs of </w:t>
      </w:r>
      <w:r w:rsidR="00EF7B8A" w:rsidRPr="00AB51FF">
        <w:rPr>
          <w:color w:val="000000"/>
          <w:sz w:val="20"/>
          <w:u w:val="single"/>
        </w:rPr>
        <w:t xml:space="preserve">the </w:t>
      </w:r>
      <w:r w:rsidRPr="00AB51FF">
        <w:rPr>
          <w:color w:val="000000"/>
          <w:sz w:val="20"/>
          <w:u w:val="single"/>
        </w:rPr>
        <w:t xml:space="preserve">Client, I may agree to perform all or some of the Services at one or more of </w:t>
      </w:r>
      <w:r w:rsidR="00EF7B8A" w:rsidRPr="00AB51FF">
        <w:rPr>
          <w:color w:val="000000"/>
          <w:sz w:val="20"/>
          <w:u w:val="single"/>
        </w:rPr>
        <w:t xml:space="preserve">the </w:t>
      </w:r>
      <w:r w:rsidRPr="00AB51FF">
        <w:rPr>
          <w:color w:val="000000"/>
          <w:sz w:val="20"/>
          <w:u w:val="single"/>
        </w:rPr>
        <w:t xml:space="preserve">Client’s place(s) of business, using equipment and supplies of </w:t>
      </w:r>
      <w:r w:rsidR="00EF7B8A" w:rsidRPr="00AB51FF">
        <w:rPr>
          <w:color w:val="000000"/>
          <w:sz w:val="20"/>
          <w:u w:val="single"/>
        </w:rPr>
        <w:t xml:space="preserve">the </w:t>
      </w:r>
      <w:r w:rsidRPr="00AB51FF">
        <w:rPr>
          <w:color w:val="000000"/>
          <w:sz w:val="20"/>
          <w:u w:val="single"/>
        </w:rPr>
        <w:t>Client</w:t>
      </w:r>
      <w:r w:rsidRPr="00AB51FF">
        <w:rPr>
          <w:color w:val="000000"/>
          <w:sz w:val="20"/>
        </w:rPr>
        <w:t>.</w:t>
      </w:r>
    </w:p>
    <w:p w14:paraId="776A32C3" w14:textId="77777777" w:rsidR="0049079C" w:rsidRPr="00AB51FF" w:rsidRDefault="0049079C">
      <w:pPr>
        <w:widowControl w:val="0"/>
        <w:rPr>
          <w:color w:val="000000"/>
          <w:sz w:val="20"/>
        </w:rPr>
      </w:pPr>
    </w:p>
    <w:p w14:paraId="402A4B71" w14:textId="77777777" w:rsidR="0049079C" w:rsidRPr="00AB51FF" w:rsidRDefault="0049079C">
      <w:pPr>
        <w:widowControl w:val="0"/>
        <w:rPr>
          <w:color w:val="000000"/>
          <w:sz w:val="20"/>
        </w:rPr>
      </w:pPr>
    </w:p>
    <w:p w14:paraId="319CF768" w14:textId="77777777" w:rsidR="0049079C" w:rsidRPr="00AB51FF" w:rsidRDefault="0049079C">
      <w:pPr>
        <w:widowControl w:val="0"/>
        <w:rPr>
          <w:color w:val="000000"/>
          <w:sz w:val="20"/>
        </w:rPr>
      </w:pPr>
      <w:r w:rsidRPr="00AB51FF">
        <w:rPr>
          <w:color w:val="000000"/>
          <w:sz w:val="20"/>
        </w:rPr>
        <w:t xml:space="preserve">(2)     </w:t>
      </w:r>
      <w:r w:rsidR="00454AAC" w:rsidRPr="00AB51FF">
        <w:rPr>
          <w:b/>
          <w:color w:val="000000"/>
          <w:sz w:val="20"/>
          <w:u w:val="single"/>
        </w:rPr>
        <w:t xml:space="preserve">My fees for the </w:t>
      </w:r>
      <w:r w:rsidRPr="00AB51FF">
        <w:rPr>
          <w:b/>
          <w:color w:val="000000"/>
          <w:sz w:val="20"/>
          <w:u w:val="single"/>
        </w:rPr>
        <w:t>Services; “costs”; and fee or costs advances; billing</w:t>
      </w:r>
      <w:r w:rsidRPr="00AB51FF">
        <w:rPr>
          <w:color w:val="000000"/>
          <w:sz w:val="20"/>
        </w:rPr>
        <w:t>.</w:t>
      </w:r>
    </w:p>
    <w:p w14:paraId="6DCC23F3" w14:textId="77777777" w:rsidR="0049079C" w:rsidRPr="00AB51FF" w:rsidRDefault="0049079C">
      <w:pPr>
        <w:widowControl w:val="0"/>
        <w:rPr>
          <w:color w:val="000000"/>
          <w:sz w:val="20"/>
        </w:rPr>
      </w:pPr>
    </w:p>
    <w:p w14:paraId="4B8C12F1" w14:textId="500B1F48" w:rsidR="00097C36" w:rsidRDefault="006970AC" w:rsidP="00A53BFC">
      <w:pPr>
        <w:widowControl w:val="0"/>
        <w:ind w:left="720" w:firstLine="720"/>
        <w:rPr>
          <w:sz w:val="20"/>
        </w:rPr>
      </w:pPr>
      <w:r>
        <w:rPr>
          <w:sz w:val="20"/>
        </w:rPr>
        <w:t>My</w:t>
      </w:r>
      <w:r w:rsidR="00EA7184">
        <w:rPr>
          <w:sz w:val="20"/>
        </w:rPr>
        <w:t xml:space="preserve"> billing rate is $</w:t>
      </w:r>
      <w:r w:rsidR="00222755">
        <w:rPr>
          <w:sz w:val="20"/>
        </w:rPr>
        <w:t>70</w:t>
      </w:r>
      <w:r w:rsidR="00541F0C" w:rsidRPr="00AB51FF">
        <w:rPr>
          <w:sz w:val="20"/>
        </w:rPr>
        <w:t>.00 per hour</w:t>
      </w:r>
      <w:r w:rsidR="00A53BFC">
        <w:rPr>
          <w:sz w:val="20"/>
        </w:rPr>
        <w:t>, and</w:t>
      </w:r>
      <w:r>
        <w:rPr>
          <w:sz w:val="20"/>
        </w:rPr>
        <w:t xml:space="preserve"> as we discussed approximately 18 to 22 hours per month will be required to perform the above</w:t>
      </w:r>
      <w:r w:rsidR="00D95299">
        <w:rPr>
          <w:sz w:val="20"/>
        </w:rPr>
        <w:t>.</w:t>
      </w:r>
      <w:r w:rsidR="00A53BFC">
        <w:rPr>
          <w:sz w:val="20"/>
        </w:rPr>
        <w:t xml:space="preserve"> </w:t>
      </w:r>
      <w:r w:rsidR="00D95299">
        <w:rPr>
          <w:sz w:val="20"/>
        </w:rPr>
        <w:t xml:space="preserve"> </w:t>
      </w:r>
      <w:r w:rsidR="001D6243" w:rsidRPr="00AB51FF">
        <w:rPr>
          <w:sz w:val="20"/>
        </w:rPr>
        <w:t xml:space="preserve">I </w:t>
      </w:r>
      <w:r w:rsidR="00E46A5B">
        <w:rPr>
          <w:sz w:val="20"/>
        </w:rPr>
        <w:t xml:space="preserve">bill in </w:t>
      </w:r>
      <w:proofErr w:type="gramStart"/>
      <w:r w:rsidR="00E46A5B">
        <w:rPr>
          <w:sz w:val="20"/>
        </w:rPr>
        <w:t xml:space="preserve">0.25 </w:t>
      </w:r>
      <w:r w:rsidR="00263F22" w:rsidRPr="00AB51FF">
        <w:rPr>
          <w:sz w:val="20"/>
        </w:rPr>
        <w:t>hour</w:t>
      </w:r>
      <w:proofErr w:type="gramEnd"/>
      <w:r w:rsidR="00263F22" w:rsidRPr="00AB51FF">
        <w:rPr>
          <w:sz w:val="20"/>
        </w:rPr>
        <w:t xml:space="preserve"> increments</w:t>
      </w:r>
      <w:r w:rsidR="00283A9D">
        <w:rPr>
          <w:sz w:val="20"/>
        </w:rPr>
        <w:t xml:space="preserve"> and </w:t>
      </w:r>
      <w:r w:rsidR="00F046FB">
        <w:rPr>
          <w:sz w:val="20"/>
        </w:rPr>
        <w:t xml:space="preserve">I </w:t>
      </w:r>
      <w:r w:rsidR="00283A9D">
        <w:rPr>
          <w:sz w:val="20"/>
        </w:rPr>
        <w:t xml:space="preserve">bill </w:t>
      </w:r>
      <w:r w:rsidR="00F046FB">
        <w:rPr>
          <w:sz w:val="20"/>
        </w:rPr>
        <w:t>bi-monthly</w:t>
      </w:r>
      <w:r w:rsidR="004428A7" w:rsidRPr="00AB51FF">
        <w:rPr>
          <w:sz w:val="20"/>
        </w:rPr>
        <w:t xml:space="preserve">. </w:t>
      </w:r>
    </w:p>
    <w:p w14:paraId="57BF9685" w14:textId="77777777" w:rsidR="005F0897" w:rsidRPr="00AB51FF" w:rsidRDefault="005F0897" w:rsidP="001C3B2E">
      <w:pPr>
        <w:widowControl w:val="0"/>
        <w:ind w:left="2208"/>
        <w:rPr>
          <w:sz w:val="20"/>
        </w:rPr>
      </w:pPr>
    </w:p>
    <w:p w14:paraId="6BFE4687" w14:textId="77777777" w:rsidR="0049079C" w:rsidRPr="00AB51FF" w:rsidRDefault="001D6243" w:rsidP="00CE6C34">
      <w:pPr>
        <w:widowControl w:val="0"/>
        <w:ind w:left="720" w:firstLine="720"/>
        <w:rPr>
          <w:sz w:val="20"/>
        </w:rPr>
      </w:pPr>
      <w:r w:rsidRPr="00AB51FF">
        <w:rPr>
          <w:sz w:val="20"/>
        </w:rPr>
        <w:t xml:space="preserve">Any additional work to be performed </w:t>
      </w:r>
      <w:r w:rsidR="00281FD3" w:rsidRPr="00AB51FF">
        <w:rPr>
          <w:sz w:val="20"/>
        </w:rPr>
        <w:t xml:space="preserve">beyond the scope of the Services above </w:t>
      </w:r>
      <w:r w:rsidRPr="00AB51FF">
        <w:rPr>
          <w:sz w:val="20"/>
        </w:rPr>
        <w:t xml:space="preserve">will be agreed upon prior to commencement.  </w:t>
      </w:r>
      <w:r w:rsidR="00AE5292" w:rsidRPr="00AB51FF">
        <w:rPr>
          <w:sz w:val="20"/>
        </w:rPr>
        <w:t xml:space="preserve">Payment for my services </w:t>
      </w:r>
      <w:r w:rsidR="008D58E3" w:rsidRPr="00AB51FF">
        <w:rPr>
          <w:sz w:val="20"/>
        </w:rPr>
        <w:t>will be</w:t>
      </w:r>
      <w:r w:rsidR="00541F0C" w:rsidRPr="00AB51FF">
        <w:rPr>
          <w:sz w:val="20"/>
        </w:rPr>
        <w:t xml:space="preserve"> </w:t>
      </w:r>
      <w:r w:rsidR="00541F0C" w:rsidRPr="00AB51FF">
        <w:rPr>
          <w:sz w:val="20"/>
          <w:u w:val="single"/>
        </w:rPr>
        <w:t xml:space="preserve">due </w:t>
      </w:r>
      <w:r w:rsidR="005D0074" w:rsidRPr="00AB51FF">
        <w:rPr>
          <w:sz w:val="20"/>
          <w:u w:val="single"/>
        </w:rPr>
        <w:t xml:space="preserve">within </w:t>
      </w:r>
      <w:r w:rsidR="00DC3388">
        <w:rPr>
          <w:sz w:val="20"/>
          <w:u w:val="single"/>
        </w:rPr>
        <w:t>fifteen</w:t>
      </w:r>
      <w:r w:rsidR="005D0074" w:rsidRPr="00AB51FF">
        <w:rPr>
          <w:sz w:val="20"/>
          <w:u w:val="single"/>
        </w:rPr>
        <w:t xml:space="preserve"> (</w:t>
      </w:r>
      <w:r w:rsidR="00DC3388">
        <w:rPr>
          <w:sz w:val="20"/>
          <w:u w:val="single"/>
        </w:rPr>
        <w:t>1</w:t>
      </w:r>
      <w:r w:rsidR="00EA1F9B" w:rsidRPr="00AB51FF">
        <w:rPr>
          <w:sz w:val="20"/>
          <w:u w:val="single"/>
        </w:rPr>
        <w:t>5</w:t>
      </w:r>
      <w:r w:rsidR="005D0074" w:rsidRPr="00AB51FF">
        <w:rPr>
          <w:sz w:val="20"/>
          <w:u w:val="single"/>
        </w:rPr>
        <w:t xml:space="preserve">) calendar </w:t>
      </w:r>
      <w:r w:rsidR="00EA1F9B" w:rsidRPr="00AB51FF">
        <w:rPr>
          <w:sz w:val="20"/>
          <w:u w:val="single"/>
        </w:rPr>
        <w:t xml:space="preserve">days </w:t>
      </w:r>
      <w:r w:rsidR="005D0074" w:rsidRPr="00AB51FF">
        <w:rPr>
          <w:sz w:val="20"/>
          <w:u w:val="single"/>
        </w:rPr>
        <w:t>of the invoice date</w:t>
      </w:r>
      <w:r w:rsidR="00541F0C" w:rsidRPr="00AB51FF">
        <w:rPr>
          <w:sz w:val="20"/>
        </w:rPr>
        <w:t>.</w:t>
      </w:r>
    </w:p>
    <w:p w14:paraId="14E49D8F" w14:textId="77777777" w:rsidR="0049079C" w:rsidRPr="00AB51FF" w:rsidRDefault="0049079C">
      <w:pPr>
        <w:widowControl w:val="0"/>
        <w:rPr>
          <w:color w:val="000000"/>
          <w:sz w:val="20"/>
        </w:rPr>
      </w:pPr>
    </w:p>
    <w:p w14:paraId="217D3BCF" w14:textId="77777777" w:rsidR="0049079C" w:rsidRPr="00AB51FF" w:rsidRDefault="0049079C">
      <w:pPr>
        <w:widowControl w:val="0"/>
        <w:rPr>
          <w:color w:val="000000"/>
          <w:sz w:val="20"/>
        </w:rPr>
      </w:pPr>
    </w:p>
    <w:p w14:paraId="5C6C4B44" w14:textId="77777777" w:rsidR="0049079C" w:rsidRPr="00AB51FF" w:rsidRDefault="0049079C">
      <w:pPr>
        <w:widowControl w:val="0"/>
        <w:ind w:left="720" w:hanging="720"/>
        <w:rPr>
          <w:color w:val="000000"/>
          <w:sz w:val="20"/>
        </w:rPr>
      </w:pPr>
      <w:r w:rsidRPr="00AB51FF">
        <w:rPr>
          <w:color w:val="000000"/>
          <w:sz w:val="20"/>
        </w:rPr>
        <w:t xml:space="preserve">(3)     </w:t>
      </w:r>
      <w:r w:rsidRPr="00AB51FF">
        <w:rPr>
          <w:b/>
          <w:color w:val="000000"/>
          <w:sz w:val="20"/>
          <w:u w:val="single"/>
        </w:rPr>
        <w:t>No Guarantee of Results or Fees and Cos</w:t>
      </w:r>
      <w:r w:rsidR="00CE6C34" w:rsidRPr="00AB51FF">
        <w:rPr>
          <w:b/>
          <w:color w:val="000000"/>
          <w:sz w:val="20"/>
          <w:u w:val="single"/>
        </w:rPr>
        <w:t xml:space="preserve">ts if Dependent on Behavior of </w:t>
      </w:r>
      <w:r w:rsidRPr="00AB51FF">
        <w:rPr>
          <w:b/>
          <w:color w:val="000000"/>
          <w:sz w:val="20"/>
          <w:u w:val="single"/>
        </w:rPr>
        <w:t>Others</w:t>
      </w:r>
      <w:r w:rsidRPr="00AB51FF">
        <w:rPr>
          <w:color w:val="000000"/>
          <w:sz w:val="20"/>
        </w:rPr>
        <w:t>.</w:t>
      </w:r>
    </w:p>
    <w:p w14:paraId="41904C17" w14:textId="77777777" w:rsidR="0049079C" w:rsidRPr="00AB51FF" w:rsidRDefault="0049079C">
      <w:pPr>
        <w:widowControl w:val="0"/>
        <w:rPr>
          <w:color w:val="000000"/>
          <w:sz w:val="20"/>
        </w:rPr>
      </w:pPr>
    </w:p>
    <w:p w14:paraId="57C3E6C5" w14:textId="77777777" w:rsidR="0049079C" w:rsidRPr="00AB51FF" w:rsidRDefault="0049079C" w:rsidP="00541F0C">
      <w:pPr>
        <w:widowControl w:val="0"/>
        <w:ind w:left="720" w:firstLine="720"/>
        <w:rPr>
          <w:color w:val="000000"/>
          <w:sz w:val="20"/>
        </w:rPr>
      </w:pPr>
      <w:r w:rsidRPr="00AB51FF">
        <w:rPr>
          <w:color w:val="000000"/>
          <w:sz w:val="20"/>
        </w:rPr>
        <w:t>You understand that I am not guarant</w:t>
      </w:r>
      <w:r w:rsidR="00541F0C" w:rsidRPr="00AB51FF">
        <w:rPr>
          <w:color w:val="000000"/>
          <w:sz w:val="20"/>
        </w:rPr>
        <w:t xml:space="preserve">eeing </w:t>
      </w:r>
      <w:r w:rsidRPr="00AB51FF">
        <w:rPr>
          <w:color w:val="000000"/>
          <w:sz w:val="20"/>
        </w:rPr>
        <w:t>succe</w:t>
      </w:r>
      <w:r w:rsidR="00EF7B8A" w:rsidRPr="00AB51FF">
        <w:rPr>
          <w:color w:val="000000"/>
          <w:sz w:val="20"/>
        </w:rPr>
        <w:t xml:space="preserve">ssful results for you from the </w:t>
      </w:r>
      <w:r w:rsidRPr="00AB51FF">
        <w:rPr>
          <w:color w:val="000000"/>
          <w:sz w:val="20"/>
        </w:rPr>
        <w:t xml:space="preserve">Services </w:t>
      </w:r>
      <w:r w:rsidRPr="00AB51FF">
        <w:rPr>
          <w:color w:val="000000"/>
          <w:sz w:val="20"/>
          <w:u w:val="single"/>
        </w:rPr>
        <w:t>to the extent that</w:t>
      </w:r>
      <w:r w:rsidRPr="00AB51FF">
        <w:rPr>
          <w:color w:val="000000"/>
          <w:sz w:val="20"/>
        </w:rPr>
        <w:t xml:space="preserve"> results depend upon the cooperation of others who do not provide such cooperation or the Client’s equipment which is provided to me for performance of the all or any of the Services is inadequate.</w:t>
      </w:r>
    </w:p>
    <w:p w14:paraId="1178FA4C" w14:textId="77777777" w:rsidR="0049079C" w:rsidRPr="00AB51FF" w:rsidRDefault="0049079C">
      <w:pPr>
        <w:widowControl w:val="0"/>
        <w:rPr>
          <w:color w:val="000000"/>
          <w:sz w:val="20"/>
        </w:rPr>
      </w:pPr>
    </w:p>
    <w:p w14:paraId="6926EA35" w14:textId="77777777" w:rsidR="0049079C" w:rsidRPr="00AB51FF" w:rsidRDefault="0049079C">
      <w:pPr>
        <w:widowControl w:val="0"/>
        <w:rPr>
          <w:color w:val="000000"/>
          <w:sz w:val="20"/>
        </w:rPr>
      </w:pPr>
    </w:p>
    <w:p w14:paraId="14F3E0BA" w14:textId="77777777" w:rsidR="0049079C" w:rsidRPr="00AB51FF" w:rsidRDefault="0049079C">
      <w:pPr>
        <w:widowControl w:val="0"/>
        <w:rPr>
          <w:color w:val="000000"/>
          <w:sz w:val="20"/>
        </w:rPr>
      </w:pPr>
      <w:r w:rsidRPr="00AB51FF">
        <w:rPr>
          <w:color w:val="000000"/>
          <w:sz w:val="20"/>
        </w:rPr>
        <w:t xml:space="preserve">(4)      </w:t>
      </w:r>
      <w:r w:rsidRPr="00AB51FF">
        <w:rPr>
          <w:b/>
          <w:color w:val="000000"/>
          <w:sz w:val="20"/>
          <w:u w:val="single"/>
        </w:rPr>
        <w:t>Termination of This Agreement</w:t>
      </w:r>
      <w:r w:rsidRPr="00AB51FF">
        <w:rPr>
          <w:color w:val="000000"/>
          <w:sz w:val="20"/>
          <w:u w:val="single"/>
        </w:rPr>
        <w:t>.</w:t>
      </w:r>
    </w:p>
    <w:p w14:paraId="6B010181" w14:textId="77777777" w:rsidR="0049079C" w:rsidRPr="00AB51FF" w:rsidRDefault="0049079C">
      <w:pPr>
        <w:widowControl w:val="0"/>
        <w:rPr>
          <w:color w:val="000000"/>
          <w:sz w:val="20"/>
        </w:rPr>
      </w:pPr>
    </w:p>
    <w:p w14:paraId="20A3AC13" w14:textId="77777777" w:rsidR="00BC6E23" w:rsidRPr="00AB51FF" w:rsidRDefault="00BC6E23" w:rsidP="00BC6E23">
      <w:pPr>
        <w:widowControl w:val="0"/>
        <w:ind w:left="720" w:firstLine="720"/>
        <w:rPr>
          <w:b/>
          <w:sz w:val="20"/>
        </w:rPr>
      </w:pPr>
      <w:r w:rsidRPr="00AB51FF">
        <w:rPr>
          <w:sz w:val="20"/>
        </w:rPr>
        <w:t>This Agreement may be terminated by either party giving fifteen (15) days advance notice to the other party in writing</w:t>
      </w:r>
      <w:r w:rsidRPr="00AB51FF">
        <w:rPr>
          <w:b/>
          <w:sz w:val="20"/>
        </w:rPr>
        <w:t xml:space="preserve">. </w:t>
      </w:r>
    </w:p>
    <w:p w14:paraId="420D1245" w14:textId="77777777" w:rsidR="00BC6E23" w:rsidRPr="00AB51FF" w:rsidRDefault="00BC6E23" w:rsidP="00BC6E23">
      <w:pPr>
        <w:widowControl w:val="0"/>
        <w:rPr>
          <w:color w:val="000000"/>
          <w:sz w:val="20"/>
        </w:rPr>
      </w:pPr>
    </w:p>
    <w:p w14:paraId="0A82B1D8" w14:textId="77777777" w:rsidR="0049079C" w:rsidRPr="00AB51FF" w:rsidRDefault="0049079C" w:rsidP="00EF7B8A">
      <w:pPr>
        <w:widowControl w:val="0"/>
        <w:ind w:left="720" w:firstLine="720"/>
        <w:rPr>
          <w:color w:val="000000"/>
          <w:sz w:val="20"/>
        </w:rPr>
      </w:pPr>
      <w:r w:rsidRPr="00AB51FF">
        <w:rPr>
          <w:color w:val="000000"/>
          <w:sz w:val="20"/>
        </w:rPr>
        <w:t>This Agreement may be terminated</w:t>
      </w:r>
      <w:r w:rsidR="00EF7B8A" w:rsidRPr="00AB51FF">
        <w:rPr>
          <w:color w:val="000000"/>
          <w:sz w:val="20"/>
        </w:rPr>
        <w:t xml:space="preserve"> </w:t>
      </w:r>
      <w:r w:rsidRPr="00AB51FF">
        <w:rPr>
          <w:color w:val="000000"/>
          <w:sz w:val="20"/>
        </w:rPr>
        <w:t>immediately upon Client's failure to timely pay when due payments of any Refundable Fee/Cost Advance provided for in this Agreement or any fees due me, or any cost reimbursements due me.</w:t>
      </w:r>
    </w:p>
    <w:p w14:paraId="52ED579A" w14:textId="77777777" w:rsidR="0049079C" w:rsidRPr="00AB51FF" w:rsidRDefault="0049079C">
      <w:pPr>
        <w:widowControl w:val="0"/>
        <w:rPr>
          <w:color w:val="000000"/>
          <w:sz w:val="20"/>
        </w:rPr>
      </w:pPr>
    </w:p>
    <w:p w14:paraId="76468842" w14:textId="77777777" w:rsidR="0049079C" w:rsidRPr="00AB51FF" w:rsidRDefault="0049079C" w:rsidP="00EF7B8A">
      <w:pPr>
        <w:widowControl w:val="0"/>
        <w:ind w:left="720" w:firstLine="720"/>
        <w:rPr>
          <w:color w:val="000000"/>
          <w:sz w:val="20"/>
        </w:rPr>
      </w:pPr>
      <w:r w:rsidRPr="00AB51FF">
        <w:rPr>
          <w:color w:val="000000"/>
          <w:sz w:val="20"/>
        </w:rPr>
        <w:t xml:space="preserve">Notwithstanding such termination, the Client shall remain obligated for all compensation due </w:t>
      </w:r>
      <w:r w:rsidR="00EF7B8A" w:rsidRPr="00AB51FF">
        <w:rPr>
          <w:color w:val="000000"/>
          <w:sz w:val="20"/>
        </w:rPr>
        <w:t>Accounting Results, Inc.,</w:t>
      </w:r>
      <w:r w:rsidRPr="00AB51FF">
        <w:rPr>
          <w:color w:val="000000"/>
          <w:sz w:val="20"/>
        </w:rPr>
        <w:t xml:space="preserve"> for </w:t>
      </w:r>
      <w:r w:rsidR="00EF7B8A" w:rsidRPr="00AB51FF">
        <w:rPr>
          <w:color w:val="000000"/>
          <w:sz w:val="20"/>
        </w:rPr>
        <w:t>Consultant’s</w:t>
      </w:r>
      <w:r w:rsidRPr="00AB51FF">
        <w:rPr>
          <w:color w:val="000000"/>
          <w:sz w:val="20"/>
        </w:rPr>
        <w:t xml:space="preserve"> Services, and for all costs incurred by </w:t>
      </w:r>
      <w:r w:rsidR="00EF7B8A" w:rsidRPr="00AB51FF">
        <w:rPr>
          <w:color w:val="000000"/>
          <w:sz w:val="20"/>
        </w:rPr>
        <w:t>the Consultant</w:t>
      </w:r>
      <w:r w:rsidRPr="00AB51FF">
        <w:rPr>
          <w:color w:val="000000"/>
          <w:sz w:val="20"/>
        </w:rPr>
        <w:t xml:space="preserve"> in performing the Services or preparing to perform the Services, whether billed prior to or after termination.</w:t>
      </w:r>
    </w:p>
    <w:p w14:paraId="0AE6399A" w14:textId="77777777" w:rsidR="0049079C" w:rsidRPr="00AB51FF" w:rsidRDefault="0049079C">
      <w:pPr>
        <w:widowControl w:val="0"/>
        <w:rPr>
          <w:color w:val="000000"/>
          <w:sz w:val="20"/>
        </w:rPr>
      </w:pPr>
    </w:p>
    <w:p w14:paraId="3D3C7288" w14:textId="77777777" w:rsidR="0049079C" w:rsidRPr="00AB51FF" w:rsidRDefault="0049079C">
      <w:pPr>
        <w:widowControl w:val="0"/>
        <w:rPr>
          <w:color w:val="000000"/>
          <w:sz w:val="20"/>
        </w:rPr>
      </w:pPr>
    </w:p>
    <w:p w14:paraId="53029DFA" w14:textId="77777777" w:rsidR="0049079C" w:rsidRPr="00AB51FF" w:rsidRDefault="0049079C">
      <w:pPr>
        <w:widowControl w:val="0"/>
        <w:tabs>
          <w:tab w:val="center" w:pos="4680"/>
        </w:tabs>
        <w:rPr>
          <w:color w:val="000000"/>
          <w:sz w:val="20"/>
        </w:rPr>
      </w:pPr>
      <w:r w:rsidRPr="00AB51FF">
        <w:rPr>
          <w:color w:val="000000"/>
          <w:sz w:val="20"/>
        </w:rPr>
        <w:tab/>
        <w:t>***************</w:t>
      </w:r>
    </w:p>
    <w:p w14:paraId="2673601B" w14:textId="77777777" w:rsidR="0049079C" w:rsidRPr="00AB51FF" w:rsidRDefault="0049079C">
      <w:pPr>
        <w:widowControl w:val="0"/>
        <w:rPr>
          <w:color w:val="000000"/>
          <w:sz w:val="20"/>
        </w:rPr>
      </w:pPr>
    </w:p>
    <w:p w14:paraId="333AAEF2" w14:textId="4D1BB0B2" w:rsidR="0049079C" w:rsidRPr="00AB51FF" w:rsidRDefault="0049079C">
      <w:pPr>
        <w:widowControl w:val="0"/>
        <w:rPr>
          <w:color w:val="000000"/>
          <w:sz w:val="20"/>
        </w:rPr>
      </w:pPr>
      <w:r w:rsidRPr="00AB51FF">
        <w:rPr>
          <w:color w:val="000000"/>
          <w:sz w:val="20"/>
        </w:rPr>
        <w:tab/>
        <w:t>If the arrangements set forth above meet your agreement, please sign and date below and then</w:t>
      </w:r>
      <w:r w:rsidR="00DC084D">
        <w:rPr>
          <w:color w:val="000000"/>
          <w:sz w:val="20"/>
        </w:rPr>
        <w:t xml:space="preserve"> either email,</w:t>
      </w:r>
      <w:r w:rsidRPr="00AB51FF">
        <w:rPr>
          <w:color w:val="000000"/>
          <w:sz w:val="20"/>
        </w:rPr>
        <w:t xml:space="preserve"> mail or fax back to me</w:t>
      </w:r>
      <w:r w:rsidR="009B0054" w:rsidRPr="00AB51FF">
        <w:rPr>
          <w:color w:val="000000"/>
          <w:sz w:val="20"/>
        </w:rPr>
        <w:t xml:space="preserve"> (925-215-8444)</w:t>
      </w:r>
      <w:r w:rsidRPr="00AB51FF">
        <w:rPr>
          <w:color w:val="000000"/>
          <w:sz w:val="20"/>
        </w:rPr>
        <w:t xml:space="preserve"> ALL PAGES.</w:t>
      </w:r>
    </w:p>
    <w:p w14:paraId="6D564A29" w14:textId="77777777" w:rsidR="0001476A" w:rsidRPr="00AB51FF" w:rsidRDefault="0001476A">
      <w:pPr>
        <w:widowControl w:val="0"/>
        <w:rPr>
          <w:color w:val="000000"/>
          <w:sz w:val="20"/>
        </w:rPr>
      </w:pPr>
    </w:p>
    <w:p w14:paraId="2267F557" w14:textId="77777777" w:rsidR="0001476A" w:rsidRPr="00AB51FF" w:rsidRDefault="0001476A">
      <w:pPr>
        <w:widowControl w:val="0"/>
        <w:rPr>
          <w:color w:val="000000"/>
          <w:sz w:val="20"/>
        </w:rPr>
      </w:pPr>
    </w:p>
    <w:p w14:paraId="093BDA8F" w14:textId="77777777" w:rsidR="0049079C" w:rsidRPr="00AB51FF" w:rsidRDefault="0049079C" w:rsidP="00AB51FF">
      <w:pPr>
        <w:widowControl w:val="0"/>
        <w:ind w:firstLine="720"/>
        <w:rPr>
          <w:color w:val="000000"/>
          <w:sz w:val="20"/>
        </w:rPr>
      </w:pPr>
      <w:r w:rsidRPr="00AB51FF">
        <w:rPr>
          <w:color w:val="000000"/>
          <w:sz w:val="20"/>
        </w:rPr>
        <w:t>I look forward to</w:t>
      </w:r>
      <w:r w:rsidR="00EF7B8A" w:rsidRPr="00AB51FF">
        <w:rPr>
          <w:color w:val="000000"/>
          <w:sz w:val="20"/>
        </w:rPr>
        <w:t xml:space="preserve"> </w:t>
      </w:r>
      <w:r w:rsidRPr="00AB51FF">
        <w:rPr>
          <w:color w:val="000000"/>
          <w:sz w:val="20"/>
        </w:rPr>
        <w:t>a working relationship with you</w:t>
      </w:r>
      <w:r w:rsidR="0045393B" w:rsidRPr="00AB51FF">
        <w:rPr>
          <w:color w:val="000000"/>
          <w:sz w:val="20"/>
        </w:rPr>
        <w:t xml:space="preserve"> and </w:t>
      </w:r>
      <w:r w:rsidR="00B42030" w:rsidRPr="00AB51FF">
        <w:rPr>
          <w:color w:val="000000"/>
          <w:sz w:val="20"/>
        </w:rPr>
        <w:t>your staff</w:t>
      </w:r>
      <w:r w:rsidR="00AB51FF">
        <w:rPr>
          <w:color w:val="000000"/>
          <w:sz w:val="20"/>
        </w:rPr>
        <w:t>.</w:t>
      </w:r>
    </w:p>
    <w:p w14:paraId="583C4C28" w14:textId="77777777" w:rsidR="00E176FF" w:rsidRPr="00AB51FF" w:rsidRDefault="00E176FF">
      <w:pPr>
        <w:widowControl w:val="0"/>
        <w:ind w:left="720"/>
        <w:rPr>
          <w:color w:val="000000"/>
          <w:sz w:val="20"/>
          <w:u w:val="single"/>
        </w:rPr>
      </w:pPr>
    </w:p>
    <w:p w14:paraId="1C427AD1" w14:textId="77777777" w:rsidR="0049079C" w:rsidRPr="00AB51FF" w:rsidRDefault="0049079C">
      <w:pPr>
        <w:widowControl w:val="0"/>
        <w:ind w:left="720"/>
        <w:rPr>
          <w:color w:val="000000"/>
          <w:sz w:val="20"/>
        </w:rPr>
      </w:pPr>
      <w:r w:rsidRPr="00AB51FF">
        <w:rPr>
          <w:color w:val="000000"/>
          <w:sz w:val="20"/>
          <w:u w:val="single"/>
        </w:rPr>
        <w:t>NOTE:</w:t>
      </w:r>
    </w:p>
    <w:p w14:paraId="3D6E6710" w14:textId="77777777" w:rsidR="0049079C" w:rsidRPr="00AB51FF" w:rsidRDefault="0049079C">
      <w:pPr>
        <w:widowControl w:val="0"/>
        <w:rPr>
          <w:color w:val="000000"/>
          <w:sz w:val="20"/>
        </w:rPr>
      </w:pPr>
    </w:p>
    <w:p w14:paraId="4F74A10F" w14:textId="77777777" w:rsidR="0049079C" w:rsidRPr="00AB51FF" w:rsidRDefault="0049079C">
      <w:pPr>
        <w:widowControl w:val="0"/>
        <w:ind w:left="1440" w:hanging="720"/>
        <w:rPr>
          <w:color w:val="000000"/>
          <w:sz w:val="20"/>
        </w:rPr>
      </w:pPr>
      <w:r w:rsidRPr="00AB51FF">
        <w:rPr>
          <w:color w:val="000000"/>
          <w:sz w:val="20"/>
        </w:rPr>
        <w:t>(1)       DO NOT SIGN THIS LETTER AGREEMENT BELOW UNTIL YOU FEEL YOU HAVE HAD ENOUGH TIME TO READ AND UNDERSTAND IT.</w:t>
      </w:r>
    </w:p>
    <w:p w14:paraId="4853AAE5" w14:textId="77777777" w:rsidR="0049079C" w:rsidRPr="00AB51FF" w:rsidRDefault="0049079C">
      <w:pPr>
        <w:widowControl w:val="0"/>
        <w:rPr>
          <w:color w:val="000000"/>
          <w:sz w:val="20"/>
        </w:rPr>
      </w:pPr>
    </w:p>
    <w:p w14:paraId="4CCFE2FD" w14:textId="77777777" w:rsidR="0049079C" w:rsidRPr="00AB51FF" w:rsidRDefault="0049079C">
      <w:pPr>
        <w:widowControl w:val="0"/>
        <w:ind w:left="1440" w:hanging="720"/>
        <w:rPr>
          <w:color w:val="000000"/>
          <w:sz w:val="20"/>
        </w:rPr>
      </w:pPr>
      <w:r w:rsidRPr="00AB51FF">
        <w:rPr>
          <w:color w:val="000000"/>
          <w:sz w:val="20"/>
        </w:rPr>
        <w:t xml:space="preserve">(2)       DO NOT SIGN THIS AGREEMENT UNLESS YOU BELIEVE IT CONTAINS EVERYTHING WE HAVE AGREED UPON REGARDING MY OBLIGATIONS AND YOUR OBLIGATIONS IN CONNECTION WITH THE "Project(s)". </w:t>
      </w:r>
    </w:p>
    <w:p w14:paraId="5E43EEE8" w14:textId="77777777" w:rsidR="0049079C" w:rsidRPr="00AB51FF" w:rsidRDefault="0049079C">
      <w:pPr>
        <w:widowControl w:val="0"/>
        <w:rPr>
          <w:color w:val="000000"/>
          <w:sz w:val="20"/>
        </w:rPr>
      </w:pPr>
    </w:p>
    <w:p w14:paraId="6F3122CE" w14:textId="77777777" w:rsidR="0049079C" w:rsidRPr="00AB51FF" w:rsidRDefault="00E176FF">
      <w:pPr>
        <w:widowControl w:val="0"/>
        <w:ind w:left="1440" w:hanging="720"/>
        <w:rPr>
          <w:color w:val="000000"/>
          <w:sz w:val="20"/>
        </w:rPr>
      </w:pPr>
      <w:r w:rsidRPr="00AB51FF">
        <w:rPr>
          <w:color w:val="000000"/>
          <w:sz w:val="20"/>
        </w:rPr>
        <w:t xml:space="preserve">(3)       </w:t>
      </w:r>
      <w:r w:rsidR="0049079C" w:rsidRPr="00AB51FF">
        <w:rPr>
          <w:color w:val="000000"/>
          <w:sz w:val="20"/>
        </w:rPr>
        <w:t>YOU ARE TO RECEIVE A COPY OF THIS AGREEMENT AFTER YOU AND I SIGN IT.</w:t>
      </w:r>
    </w:p>
    <w:p w14:paraId="4B112196" w14:textId="77777777" w:rsidR="0049079C" w:rsidRPr="00AB51FF" w:rsidRDefault="0049079C">
      <w:pPr>
        <w:widowControl w:val="0"/>
        <w:rPr>
          <w:color w:val="000000"/>
          <w:sz w:val="20"/>
        </w:rPr>
      </w:pPr>
    </w:p>
    <w:p w14:paraId="6B424EEE" w14:textId="77777777" w:rsidR="0049079C" w:rsidRPr="00AB51FF" w:rsidRDefault="0049079C">
      <w:pPr>
        <w:widowControl w:val="0"/>
        <w:rPr>
          <w:color w:val="000000"/>
          <w:sz w:val="20"/>
        </w:rPr>
      </w:pPr>
    </w:p>
    <w:p w14:paraId="69DAFFB0" w14:textId="77777777" w:rsidR="0049079C" w:rsidRPr="00AB51FF" w:rsidRDefault="0049079C">
      <w:pPr>
        <w:widowControl w:val="0"/>
        <w:rPr>
          <w:color w:val="000000"/>
          <w:sz w:val="20"/>
        </w:rPr>
      </w:pPr>
    </w:p>
    <w:p w14:paraId="118FED44" w14:textId="77777777" w:rsidR="0049079C" w:rsidRPr="00AB51FF" w:rsidRDefault="00454AAC" w:rsidP="00454AAC">
      <w:pPr>
        <w:widowControl w:val="0"/>
        <w:rPr>
          <w:color w:val="000000"/>
          <w:sz w:val="20"/>
        </w:rPr>
      </w:pPr>
      <w:r w:rsidRPr="00AB51FF">
        <w:rPr>
          <w:color w:val="000000"/>
          <w:sz w:val="20"/>
        </w:rPr>
        <w:tab/>
      </w:r>
      <w:r w:rsidR="0049079C" w:rsidRPr="00AB51FF">
        <w:rPr>
          <w:color w:val="000000"/>
          <w:sz w:val="20"/>
        </w:rPr>
        <w:t>Very truly yours,</w:t>
      </w:r>
    </w:p>
    <w:p w14:paraId="598DF383" w14:textId="77777777" w:rsidR="0049079C" w:rsidRPr="00AB51FF" w:rsidRDefault="0049079C" w:rsidP="00454AAC">
      <w:pPr>
        <w:widowControl w:val="0"/>
        <w:rPr>
          <w:color w:val="000000"/>
          <w:sz w:val="20"/>
        </w:rPr>
      </w:pPr>
    </w:p>
    <w:p w14:paraId="35C3D011" w14:textId="77777777" w:rsidR="0049079C" w:rsidRPr="00AB51FF" w:rsidRDefault="0049079C" w:rsidP="00454AAC">
      <w:pPr>
        <w:widowControl w:val="0"/>
        <w:rPr>
          <w:color w:val="000000"/>
          <w:sz w:val="20"/>
        </w:rPr>
      </w:pPr>
    </w:p>
    <w:p w14:paraId="3411F019" w14:textId="77777777" w:rsidR="0049079C" w:rsidRPr="00AB51FF" w:rsidRDefault="0049079C" w:rsidP="00454AAC">
      <w:pPr>
        <w:widowControl w:val="0"/>
        <w:rPr>
          <w:color w:val="000000"/>
          <w:sz w:val="20"/>
        </w:rPr>
      </w:pPr>
    </w:p>
    <w:p w14:paraId="2F34B358" w14:textId="77777777" w:rsidR="0049079C" w:rsidRPr="00AB51FF" w:rsidRDefault="0049079C" w:rsidP="00454AAC">
      <w:pPr>
        <w:widowControl w:val="0"/>
        <w:rPr>
          <w:color w:val="000000"/>
          <w:sz w:val="20"/>
        </w:rPr>
      </w:pPr>
      <w:r w:rsidRPr="00AB51FF">
        <w:rPr>
          <w:color w:val="000000"/>
          <w:sz w:val="20"/>
        </w:rPr>
        <w:tab/>
      </w:r>
      <w:r w:rsidR="00EF7B8A" w:rsidRPr="00AB51FF">
        <w:rPr>
          <w:color w:val="000000"/>
          <w:sz w:val="20"/>
        </w:rPr>
        <w:t>Frederick Rosenfeld</w:t>
      </w:r>
    </w:p>
    <w:p w14:paraId="13D0FCA8" w14:textId="77777777" w:rsidR="00454AAC" w:rsidRPr="00AB51FF" w:rsidRDefault="00454AAC" w:rsidP="00454AAC">
      <w:pPr>
        <w:widowControl w:val="0"/>
        <w:rPr>
          <w:color w:val="000000"/>
          <w:sz w:val="20"/>
        </w:rPr>
      </w:pPr>
      <w:r w:rsidRPr="00AB51FF">
        <w:rPr>
          <w:color w:val="000000"/>
          <w:sz w:val="20"/>
        </w:rPr>
        <w:tab/>
        <w:t>President</w:t>
      </w:r>
    </w:p>
    <w:p w14:paraId="537969A9" w14:textId="77777777" w:rsidR="00454AAC" w:rsidRPr="00AB51FF" w:rsidRDefault="00454AAC" w:rsidP="00454AAC">
      <w:pPr>
        <w:widowControl w:val="0"/>
        <w:rPr>
          <w:color w:val="000000"/>
          <w:sz w:val="20"/>
        </w:rPr>
      </w:pPr>
      <w:r w:rsidRPr="00AB51FF">
        <w:rPr>
          <w:color w:val="000000"/>
          <w:sz w:val="20"/>
        </w:rPr>
        <w:tab/>
        <w:t>Accounting Results, Inc.</w:t>
      </w:r>
    </w:p>
    <w:p w14:paraId="73D74DCF" w14:textId="77777777" w:rsidR="0049079C" w:rsidRPr="00AB51FF" w:rsidRDefault="0049079C">
      <w:pPr>
        <w:widowControl w:val="0"/>
        <w:rPr>
          <w:color w:val="000000"/>
          <w:sz w:val="20"/>
        </w:rPr>
      </w:pPr>
    </w:p>
    <w:p w14:paraId="25D1011A" w14:textId="77777777" w:rsidR="0049079C" w:rsidRPr="00AB51FF" w:rsidRDefault="0049079C">
      <w:pPr>
        <w:widowControl w:val="0"/>
        <w:rPr>
          <w:color w:val="000000"/>
          <w:sz w:val="20"/>
        </w:rPr>
      </w:pPr>
    </w:p>
    <w:p w14:paraId="5E240282" w14:textId="77777777" w:rsidR="0049079C" w:rsidRPr="00AB51FF" w:rsidRDefault="0049079C">
      <w:pPr>
        <w:widowControl w:val="0"/>
        <w:rPr>
          <w:color w:val="000000"/>
          <w:sz w:val="20"/>
        </w:rPr>
      </w:pPr>
    </w:p>
    <w:p w14:paraId="26811AAE" w14:textId="77777777" w:rsidR="0049079C" w:rsidRPr="00AB51FF" w:rsidRDefault="0049079C" w:rsidP="00454AAC">
      <w:pPr>
        <w:widowControl w:val="0"/>
        <w:tabs>
          <w:tab w:val="center" w:pos="4680"/>
        </w:tabs>
        <w:rPr>
          <w:color w:val="000000"/>
          <w:sz w:val="20"/>
        </w:rPr>
      </w:pPr>
      <w:r w:rsidRPr="00AB51FF">
        <w:rPr>
          <w:color w:val="000000"/>
          <w:sz w:val="20"/>
        </w:rPr>
        <w:tab/>
        <w:t>***************</w:t>
      </w:r>
    </w:p>
    <w:p w14:paraId="41E95CCD" w14:textId="77777777" w:rsidR="0049079C" w:rsidRPr="00AB51FF" w:rsidRDefault="0049079C">
      <w:pPr>
        <w:widowControl w:val="0"/>
        <w:rPr>
          <w:color w:val="000000"/>
          <w:sz w:val="20"/>
        </w:rPr>
      </w:pPr>
      <w:r w:rsidRPr="00AB51FF">
        <w:rPr>
          <w:color w:val="000000"/>
          <w:sz w:val="20"/>
        </w:rPr>
        <w:t>I agree to the above arrangements.</w:t>
      </w:r>
    </w:p>
    <w:p w14:paraId="309A0B47" w14:textId="77777777" w:rsidR="0049079C" w:rsidRPr="00AB51FF" w:rsidRDefault="0049079C">
      <w:pPr>
        <w:widowControl w:val="0"/>
        <w:rPr>
          <w:color w:val="000000"/>
          <w:sz w:val="20"/>
        </w:rPr>
      </w:pPr>
    </w:p>
    <w:p w14:paraId="20AF5E5D" w14:textId="26D68B13" w:rsidR="00F5225F" w:rsidRDefault="006970AC" w:rsidP="00F5225F">
      <w:pPr>
        <w:widowControl w:val="0"/>
        <w:rPr>
          <w:sz w:val="20"/>
        </w:rPr>
      </w:pPr>
      <w:r>
        <w:rPr>
          <w:sz w:val="20"/>
        </w:rPr>
        <w:t>Chris Horne</w:t>
      </w:r>
    </w:p>
    <w:p w14:paraId="02C3D8C6" w14:textId="1BD05058" w:rsidR="00EC0161" w:rsidRDefault="006970AC" w:rsidP="00EC0161">
      <w:pPr>
        <w:widowControl w:val="0"/>
        <w:rPr>
          <w:sz w:val="20"/>
        </w:rPr>
      </w:pPr>
      <w:r>
        <w:rPr>
          <w:sz w:val="20"/>
        </w:rPr>
        <w:t>General Manager</w:t>
      </w:r>
    </w:p>
    <w:p w14:paraId="2E5FE63E" w14:textId="77FD0645" w:rsidR="00EC0161" w:rsidRDefault="006970AC" w:rsidP="00EC0161">
      <w:pPr>
        <w:widowControl w:val="0"/>
        <w:rPr>
          <w:sz w:val="20"/>
        </w:rPr>
      </w:pPr>
      <w:r>
        <w:rPr>
          <w:sz w:val="20"/>
        </w:rPr>
        <w:t>The Marin Tennis Club</w:t>
      </w:r>
    </w:p>
    <w:p w14:paraId="3010A8DA" w14:textId="77777777" w:rsidR="008A3C10" w:rsidRDefault="008A3C10" w:rsidP="00F8764C">
      <w:pPr>
        <w:widowControl w:val="0"/>
        <w:ind w:left="4320" w:firstLine="720"/>
        <w:rPr>
          <w:color w:val="000000"/>
          <w:sz w:val="20"/>
        </w:rPr>
      </w:pPr>
    </w:p>
    <w:p w14:paraId="0A2A72E3" w14:textId="77777777" w:rsidR="00655102" w:rsidRDefault="00655102">
      <w:pPr>
        <w:widowControl w:val="0"/>
        <w:ind w:left="5760" w:hanging="5760"/>
        <w:rPr>
          <w:color w:val="000000"/>
          <w:sz w:val="20"/>
        </w:rPr>
      </w:pPr>
    </w:p>
    <w:p w14:paraId="19863114" w14:textId="77777777" w:rsidR="0049079C" w:rsidRPr="00AB51FF" w:rsidRDefault="00334C15">
      <w:pPr>
        <w:widowControl w:val="0"/>
        <w:ind w:left="5760" w:hanging="5760"/>
        <w:rPr>
          <w:color w:val="000000"/>
          <w:sz w:val="20"/>
        </w:rPr>
      </w:pPr>
      <w:r>
        <w:rPr>
          <w:color w:val="000000"/>
          <w:sz w:val="20"/>
        </w:rPr>
        <w:t xml:space="preserve">_____________________________                              </w:t>
      </w:r>
      <w:r w:rsidRPr="00AB51FF">
        <w:rPr>
          <w:color w:val="000000"/>
          <w:sz w:val="20"/>
        </w:rPr>
        <w:t>Date of</w:t>
      </w:r>
      <w:r>
        <w:rPr>
          <w:color w:val="000000"/>
          <w:sz w:val="20"/>
        </w:rPr>
        <w:t xml:space="preserve"> </w:t>
      </w:r>
      <w:proofErr w:type="gramStart"/>
      <w:r w:rsidRPr="00AB51FF">
        <w:rPr>
          <w:color w:val="000000"/>
          <w:sz w:val="20"/>
        </w:rPr>
        <w:t>Signing:_</w:t>
      </w:r>
      <w:proofErr w:type="gramEnd"/>
      <w:r w:rsidRPr="00AB51FF">
        <w:rPr>
          <w:color w:val="000000"/>
          <w:sz w:val="20"/>
        </w:rPr>
        <w:t>_____________</w:t>
      </w:r>
      <w:r w:rsidR="0049079C" w:rsidRPr="00AB51FF">
        <w:rPr>
          <w:color w:val="000000"/>
          <w:sz w:val="20"/>
        </w:rPr>
        <w:t>_____________</w:t>
      </w:r>
    </w:p>
    <w:p w14:paraId="4C159219" w14:textId="77777777" w:rsidR="0049079C" w:rsidRPr="00AB51FF" w:rsidRDefault="0049079C">
      <w:pPr>
        <w:widowControl w:val="0"/>
        <w:spacing w:line="0" w:lineRule="atLeast"/>
        <w:rPr>
          <w:sz w:val="20"/>
        </w:rPr>
      </w:pPr>
    </w:p>
    <w:sectPr w:rsidR="0049079C" w:rsidRPr="00AB51FF" w:rsidSect="00AB51FF">
      <w:headerReference w:type="even" r:id="rId7"/>
      <w:headerReference w:type="default" r:id="rId8"/>
      <w:footerReference w:type="even" r:id="rId9"/>
      <w:footerReference w:type="default" r:id="rId10"/>
      <w:footerReference w:type="first" r:id="rId11"/>
      <w:footnotePr>
        <w:numFmt w:val="lowerLetter"/>
      </w:footnotePr>
      <w:endnotePr>
        <w:numFmt w:val="lowerLetter"/>
      </w:endnotePr>
      <w:pgSz w:w="12240" w:h="15840" w:code="1"/>
      <w:pgMar w:top="1800" w:right="1440" w:bottom="180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EA2DA" w14:textId="77777777" w:rsidR="003268C6" w:rsidRDefault="003268C6">
      <w:r>
        <w:separator/>
      </w:r>
    </w:p>
  </w:endnote>
  <w:endnote w:type="continuationSeparator" w:id="0">
    <w:p w14:paraId="7CA97D33" w14:textId="77777777" w:rsidR="003268C6" w:rsidRDefault="0032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FC39" w14:textId="77777777" w:rsidR="00E46A5B" w:rsidRDefault="00E46A5B">
    <w:pPr>
      <w:framePr w:w="9360" w:h="280" w:hRule="exact" w:wrap="notBeside" w:vAnchor="page" w:hAnchor="text" w:y="14400"/>
      <w:widowControl w:val="0"/>
      <w:spacing w:line="0" w:lineRule="atLeast"/>
      <w:jc w:val="center"/>
      <w:rPr>
        <w:vanish/>
      </w:rPr>
    </w:pPr>
    <w:r>
      <w:pgNum/>
    </w:r>
  </w:p>
  <w:p w14:paraId="1C560FA5" w14:textId="77777777" w:rsidR="00E46A5B" w:rsidRDefault="00E46A5B">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2F2B" w14:textId="77777777" w:rsidR="00E46A5B" w:rsidRPr="00AB51FF" w:rsidRDefault="00E46A5B" w:rsidP="0001476A">
    <w:pPr>
      <w:widowControl w:val="0"/>
      <w:spacing w:line="0" w:lineRule="atLeast"/>
      <w:jc w:val="right"/>
      <w:rPr>
        <w:sz w:val="18"/>
        <w:szCs w:val="18"/>
      </w:rPr>
    </w:pPr>
    <w:r>
      <w:tab/>
    </w:r>
    <w:r w:rsidRPr="00AB51FF">
      <w:rPr>
        <w:sz w:val="18"/>
        <w:szCs w:val="18"/>
      </w:rPr>
      <w:t xml:space="preserve">Page </w:t>
    </w:r>
    <w:r w:rsidR="00D07349" w:rsidRPr="00AB51FF">
      <w:rPr>
        <w:rStyle w:val="PageNumber"/>
        <w:sz w:val="18"/>
        <w:szCs w:val="18"/>
      </w:rPr>
      <w:fldChar w:fldCharType="begin"/>
    </w:r>
    <w:r w:rsidRPr="00AB51FF">
      <w:rPr>
        <w:rStyle w:val="PageNumber"/>
        <w:sz w:val="18"/>
        <w:szCs w:val="18"/>
      </w:rPr>
      <w:instrText xml:space="preserve"> PAGE </w:instrText>
    </w:r>
    <w:r w:rsidR="00D07349" w:rsidRPr="00AB51FF">
      <w:rPr>
        <w:rStyle w:val="PageNumber"/>
        <w:sz w:val="18"/>
        <w:szCs w:val="18"/>
      </w:rPr>
      <w:fldChar w:fldCharType="separate"/>
    </w:r>
    <w:r w:rsidR="009A33B7">
      <w:rPr>
        <w:rStyle w:val="PageNumber"/>
        <w:noProof/>
        <w:sz w:val="18"/>
        <w:szCs w:val="18"/>
      </w:rPr>
      <w:t>2</w:t>
    </w:r>
    <w:r w:rsidR="00D07349" w:rsidRPr="00AB51FF">
      <w:rPr>
        <w:rStyle w:val="PageNumber"/>
        <w:sz w:val="18"/>
        <w:szCs w:val="18"/>
      </w:rPr>
      <w:fldChar w:fldCharType="end"/>
    </w:r>
    <w:r w:rsidRPr="00AB51FF">
      <w:rPr>
        <w:rStyle w:val="PageNumber"/>
        <w:sz w:val="18"/>
        <w:szCs w:val="18"/>
      </w:rPr>
      <w:t xml:space="preserve"> of </w:t>
    </w:r>
    <w:r w:rsidR="00D07349" w:rsidRPr="00AB51FF">
      <w:rPr>
        <w:rStyle w:val="PageNumber"/>
        <w:sz w:val="18"/>
        <w:szCs w:val="18"/>
      </w:rPr>
      <w:fldChar w:fldCharType="begin"/>
    </w:r>
    <w:r w:rsidRPr="00AB51FF">
      <w:rPr>
        <w:rStyle w:val="PageNumber"/>
        <w:sz w:val="18"/>
        <w:szCs w:val="18"/>
      </w:rPr>
      <w:instrText xml:space="preserve"> NUMPAGES </w:instrText>
    </w:r>
    <w:r w:rsidR="00D07349" w:rsidRPr="00AB51FF">
      <w:rPr>
        <w:rStyle w:val="PageNumber"/>
        <w:sz w:val="18"/>
        <w:szCs w:val="18"/>
      </w:rPr>
      <w:fldChar w:fldCharType="separate"/>
    </w:r>
    <w:r w:rsidR="009A33B7">
      <w:rPr>
        <w:rStyle w:val="PageNumber"/>
        <w:noProof/>
        <w:sz w:val="18"/>
        <w:szCs w:val="18"/>
      </w:rPr>
      <w:t>3</w:t>
    </w:r>
    <w:r w:rsidR="00D07349" w:rsidRPr="00AB51FF">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C78A" w14:textId="77777777" w:rsidR="00E46A5B" w:rsidRPr="00AB51FF" w:rsidRDefault="00E46A5B" w:rsidP="0001476A">
    <w:pPr>
      <w:pStyle w:val="Footer"/>
      <w:jc w:val="right"/>
      <w:rPr>
        <w:sz w:val="18"/>
        <w:szCs w:val="18"/>
      </w:rPr>
    </w:pPr>
    <w:r w:rsidRPr="00AB51FF">
      <w:rPr>
        <w:sz w:val="18"/>
        <w:szCs w:val="18"/>
      </w:rPr>
      <w:t xml:space="preserve">Page </w:t>
    </w:r>
    <w:r w:rsidR="00D07349" w:rsidRPr="00AB51FF">
      <w:rPr>
        <w:sz w:val="18"/>
        <w:szCs w:val="18"/>
      </w:rPr>
      <w:fldChar w:fldCharType="begin"/>
    </w:r>
    <w:r w:rsidRPr="00AB51FF">
      <w:rPr>
        <w:sz w:val="18"/>
        <w:szCs w:val="18"/>
      </w:rPr>
      <w:instrText xml:space="preserve"> PAGE </w:instrText>
    </w:r>
    <w:r w:rsidR="00D07349" w:rsidRPr="00AB51FF">
      <w:rPr>
        <w:sz w:val="18"/>
        <w:szCs w:val="18"/>
      </w:rPr>
      <w:fldChar w:fldCharType="separate"/>
    </w:r>
    <w:r w:rsidR="00B15964">
      <w:rPr>
        <w:noProof/>
        <w:sz w:val="18"/>
        <w:szCs w:val="18"/>
      </w:rPr>
      <w:t>1</w:t>
    </w:r>
    <w:r w:rsidR="00D07349" w:rsidRPr="00AB51FF">
      <w:rPr>
        <w:sz w:val="18"/>
        <w:szCs w:val="18"/>
      </w:rPr>
      <w:fldChar w:fldCharType="end"/>
    </w:r>
    <w:r w:rsidRPr="00AB51FF">
      <w:rPr>
        <w:sz w:val="18"/>
        <w:szCs w:val="18"/>
      </w:rPr>
      <w:t xml:space="preserve"> of </w:t>
    </w:r>
    <w:r w:rsidR="00D07349" w:rsidRPr="00AB51FF">
      <w:rPr>
        <w:sz w:val="18"/>
        <w:szCs w:val="18"/>
      </w:rPr>
      <w:fldChar w:fldCharType="begin"/>
    </w:r>
    <w:r w:rsidRPr="00AB51FF">
      <w:rPr>
        <w:sz w:val="18"/>
        <w:szCs w:val="18"/>
      </w:rPr>
      <w:instrText xml:space="preserve"> NUMPAGES </w:instrText>
    </w:r>
    <w:r w:rsidR="00D07349" w:rsidRPr="00AB51FF">
      <w:rPr>
        <w:sz w:val="18"/>
        <w:szCs w:val="18"/>
      </w:rPr>
      <w:fldChar w:fldCharType="separate"/>
    </w:r>
    <w:r w:rsidR="00B15964">
      <w:rPr>
        <w:noProof/>
        <w:sz w:val="18"/>
        <w:szCs w:val="18"/>
      </w:rPr>
      <w:t>3</w:t>
    </w:r>
    <w:r w:rsidR="00D07349" w:rsidRPr="00AB51F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16197" w14:textId="77777777" w:rsidR="003268C6" w:rsidRDefault="003268C6">
      <w:r>
        <w:separator/>
      </w:r>
    </w:p>
  </w:footnote>
  <w:footnote w:type="continuationSeparator" w:id="0">
    <w:p w14:paraId="2F0E4D41" w14:textId="77777777" w:rsidR="003268C6" w:rsidRDefault="0032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3C14" w14:textId="77777777" w:rsidR="00E46A5B" w:rsidRPr="00AE5292" w:rsidRDefault="00E46A5B">
    <w:pPr>
      <w:widowControl w:val="0"/>
      <w:rPr>
        <w:sz w:val="20"/>
      </w:rPr>
    </w:pPr>
    <w:r w:rsidRPr="00AE5292">
      <w:rPr>
        <w:sz w:val="20"/>
      </w:rPr>
      <w:t xml:space="preserve">Agreement letter – </w:t>
    </w:r>
    <w:r>
      <w:rPr>
        <w:sz w:val="20"/>
      </w:rPr>
      <w:t>The Feher Company</w:t>
    </w:r>
    <w:r w:rsidRPr="00AE5292">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7FCC" w14:textId="62229DE3" w:rsidR="00E46A5B" w:rsidRPr="00D814FB" w:rsidRDefault="00E46A5B" w:rsidP="00EA1F9B">
    <w:pPr>
      <w:widowControl w:val="0"/>
      <w:rPr>
        <w:sz w:val="20"/>
      </w:rPr>
    </w:pPr>
    <w:r w:rsidRPr="00AB51FF">
      <w:rPr>
        <w:sz w:val="18"/>
        <w:szCs w:val="18"/>
      </w:rPr>
      <w:t xml:space="preserve">Agreement letter – </w:t>
    </w:r>
    <w:r w:rsidR="00604BBF">
      <w:rPr>
        <w:sz w:val="20"/>
      </w:rPr>
      <w:t>The Marin Tennis Club</w:t>
    </w:r>
  </w:p>
  <w:p w14:paraId="5A3E709A" w14:textId="77777777" w:rsidR="00E46A5B" w:rsidRDefault="00E46A5B" w:rsidP="00281FD3">
    <w:pPr>
      <w:widowControl w:val="0"/>
      <w:rPr>
        <w:sz w:val="22"/>
        <w:szCs w:val="22"/>
      </w:rPr>
    </w:pPr>
  </w:p>
  <w:p w14:paraId="2872A654" w14:textId="77777777" w:rsidR="00E46A5B" w:rsidRPr="00AE5292" w:rsidRDefault="00E46A5B">
    <w:pPr>
      <w:widowControl w:v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16AF"/>
    <w:multiLevelType w:val="hybridMultilevel"/>
    <w:tmpl w:val="F88EF5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FB1281F"/>
    <w:multiLevelType w:val="hybridMultilevel"/>
    <w:tmpl w:val="4DD67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9C14E8"/>
    <w:multiLevelType w:val="hybridMultilevel"/>
    <w:tmpl w:val="75108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971B5B"/>
    <w:multiLevelType w:val="hybridMultilevel"/>
    <w:tmpl w:val="55AAF430"/>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 w15:restartNumberingAfterBreak="0">
    <w:nsid w:val="4A457742"/>
    <w:multiLevelType w:val="multilevel"/>
    <w:tmpl w:val="D188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8A4942"/>
    <w:multiLevelType w:val="hybridMultilevel"/>
    <w:tmpl w:val="3C166A0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73"/>
    <w:rsid w:val="00011BBB"/>
    <w:rsid w:val="000122B5"/>
    <w:rsid w:val="0001476A"/>
    <w:rsid w:val="00015CF1"/>
    <w:rsid w:val="00026ECC"/>
    <w:rsid w:val="000375D9"/>
    <w:rsid w:val="00043BDE"/>
    <w:rsid w:val="000667AF"/>
    <w:rsid w:val="000700E7"/>
    <w:rsid w:val="000770B2"/>
    <w:rsid w:val="00086BF6"/>
    <w:rsid w:val="00097C36"/>
    <w:rsid w:val="000B58DB"/>
    <w:rsid w:val="000F1DB1"/>
    <w:rsid w:val="000F35DE"/>
    <w:rsid w:val="001015E4"/>
    <w:rsid w:val="001263C1"/>
    <w:rsid w:val="00130843"/>
    <w:rsid w:val="00145FB0"/>
    <w:rsid w:val="00146027"/>
    <w:rsid w:val="001550A2"/>
    <w:rsid w:val="001A62ED"/>
    <w:rsid w:val="001C3B2E"/>
    <w:rsid w:val="001D3F68"/>
    <w:rsid w:val="001D6243"/>
    <w:rsid w:val="001E753A"/>
    <w:rsid w:val="00214DC8"/>
    <w:rsid w:val="00222755"/>
    <w:rsid w:val="0022587F"/>
    <w:rsid w:val="0026197E"/>
    <w:rsid w:val="00263F22"/>
    <w:rsid w:val="00281FD3"/>
    <w:rsid w:val="00283A9D"/>
    <w:rsid w:val="002A3581"/>
    <w:rsid w:val="002B6383"/>
    <w:rsid w:val="002C2003"/>
    <w:rsid w:val="002D492A"/>
    <w:rsid w:val="002E2B0B"/>
    <w:rsid w:val="003268C6"/>
    <w:rsid w:val="00326ADD"/>
    <w:rsid w:val="00334C15"/>
    <w:rsid w:val="00341577"/>
    <w:rsid w:val="003633B3"/>
    <w:rsid w:val="00365104"/>
    <w:rsid w:val="003B4A7A"/>
    <w:rsid w:val="003E3AFC"/>
    <w:rsid w:val="003E4E38"/>
    <w:rsid w:val="003E503A"/>
    <w:rsid w:val="003F60E0"/>
    <w:rsid w:val="003F7112"/>
    <w:rsid w:val="00401649"/>
    <w:rsid w:val="0041399C"/>
    <w:rsid w:val="00431B2E"/>
    <w:rsid w:val="004428A7"/>
    <w:rsid w:val="00447169"/>
    <w:rsid w:val="0045393B"/>
    <w:rsid w:val="00454AAC"/>
    <w:rsid w:val="00456C36"/>
    <w:rsid w:val="00461734"/>
    <w:rsid w:val="0049079C"/>
    <w:rsid w:val="004941DF"/>
    <w:rsid w:val="004A51CE"/>
    <w:rsid w:val="004A7994"/>
    <w:rsid w:val="004B67A5"/>
    <w:rsid w:val="004C4A7A"/>
    <w:rsid w:val="004D4C61"/>
    <w:rsid w:val="004F13E6"/>
    <w:rsid w:val="004F1C06"/>
    <w:rsid w:val="004F2658"/>
    <w:rsid w:val="00504E96"/>
    <w:rsid w:val="005113BE"/>
    <w:rsid w:val="00534A77"/>
    <w:rsid w:val="00541F0C"/>
    <w:rsid w:val="00542B6D"/>
    <w:rsid w:val="0055579D"/>
    <w:rsid w:val="0056040C"/>
    <w:rsid w:val="00573F17"/>
    <w:rsid w:val="005877B8"/>
    <w:rsid w:val="005930ED"/>
    <w:rsid w:val="005A3461"/>
    <w:rsid w:val="005A5A0F"/>
    <w:rsid w:val="005C6729"/>
    <w:rsid w:val="005D0074"/>
    <w:rsid w:val="005D169C"/>
    <w:rsid w:val="005E0594"/>
    <w:rsid w:val="005F0897"/>
    <w:rsid w:val="00603F69"/>
    <w:rsid w:val="00604BBF"/>
    <w:rsid w:val="0062000B"/>
    <w:rsid w:val="00624D17"/>
    <w:rsid w:val="00635E12"/>
    <w:rsid w:val="00641786"/>
    <w:rsid w:val="00647C47"/>
    <w:rsid w:val="00650C66"/>
    <w:rsid w:val="00651A73"/>
    <w:rsid w:val="00655102"/>
    <w:rsid w:val="0066489B"/>
    <w:rsid w:val="006649B4"/>
    <w:rsid w:val="006655A5"/>
    <w:rsid w:val="006754AF"/>
    <w:rsid w:val="00675546"/>
    <w:rsid w:val="006970AC"/>
    <w:rsid w:val="006A654D"/>
    <w:rsid w:val="006B4081"/>
    <w:rsid w:val="006E1AAC"/>
    <w:rsid w:val="006F0BDC"/>
    <w:rsid w:val="006F5969"/>
    <w:rsid w:val="00706162"/>
    <w:rsid w:val="007107DA"/>
    <w:rsid w:val="00732E8E"/>
    <w:rsid w:val="00782B0A"/>
    <w:rsid w:val="007A6698"/>
    <w:rsid w:val="007C04A1"/>
    <w:rsid w:val="007C24D4"/>
    <w:rsid w:val="007E1436"/>
    <w:rsid w:val="008009E7"/>
    <w:rsid w:val="00816A68"/>
    <w:rsid w:val="00824863"/>
    <w:rsid w:val="008376E5"/>
    <w:rsid w:val="00845AB7"/>
    <w:rsid w:val="00846711"/>
    <w:rsid w:val="00847215"/>
    <w:rsid w:val="00851BA7"/>
    <w:rsid w:val="00852B21"/>
    <w:rsid w:val="0086254E"/>
    <w:rsid w:val="00862792"/>
    <w:rsid w:val="00872A66"/>
    <w:rsid w:val="008A3C10"/>
    <w:rsid w:val="008B5977"/>
    <w:rsid w:val="008C43CD"/>
    <w:rsid w:val="008D58E3"/>
    <w:rsid w:val="008F3CD7"/>
    <w:rsid w:val="008F5F36"/>
    <w:rsid w:val="00900C4A"/>
    <w:rsid w:val="00905040"/>
    <w:rsid w:val="00910D2C"/>
    <w:rsid w:val="00921FB9"/>
    <w:rsid w:val="009374F6"/>
    <w:rsid w:val="00960F1C"/>
    <w:rsid w:val="00966209"/>
    <w:rsid w:val="00971E03"/>
    <w:rsid w:val="009A33B7"/>
    <w:rsid w:val="009B0054"/>
    <w:rsid w:val="009D3CCE"/>
    <w:rsid w:val="009F4066"/>
    <w:rsid w:val="009F5ECC"/>
    <w:rsid w:val="00A030DF"/>
    <w:rsid w:val="00A075AF"/>
    <w:rsid w:val="00A34B76"/>
    <w:rsid w:val="00A371FB"/>
    <w:rsid w:val="00A53BFC"/>
    <w:rsid w:val="00A762F1"/>
    <w:rsid w:val="00A84515"/>
    <w:rsid w:val="00A85CA7"/>
    <w:rsid w:val="00A861A2"/>
    <w:rsid w:val="00AB51FF"/>
    <w:rsid w:val="00AC203C"/>
    <w:rsid w:val="00AE5292"/>
    <w:rsid w:val="00B01B3B"/>
    <w:rsid w:val="00B02503"/>
    <w:rsid w:val="00B15964"/>
    <w:rsid w:val="00B161DE"/>
    <w:rsid w:val="00B30755"/>
    <w:rsid w:val="00B36F77"/>
    <w:rsid w:val="00B4162C"/>
    <w:rsid w:val="00B42030"/>
    <w:rsid w:val="00B425C5"/>
    <w:rsid w:val="00B43361"/>
    <w:rsid w:val="00B74D02"/>
    <w:rsid w:val="00B7781B"/>
    <w:rsid w:val="00BC6E23"/>
    <w:rsid w:val="00BC747E"/>
    <w:rsid w:val="00BE3945"/>
    <w:rsid w:val="00BF3315"/>
    <w:rsid w:val="00BF5E86"/>
    <w:rsid w:val="00C21B83"/>
    <w:rsid w:val="00C34383"/>
    <w:rsid w:val="00C42A5C"/>
    <w:rsid w:val="00C62EEB"/>
    <w:rsid w:val="00C66D4C"/>
    <w:rsid w:val="00C87DD3"/>
    <w:rsid w:val="00C94932"/>
    <w:rsid w:val="00CA3FB4"/>
    <w:rsid w:val="00CC58CE"/>
    <w:rsid w:val="00CE1A78"/>
    <w:rsid w:val="00CE6C34"/>
    <w:rsid w:val="00CF1A3E"/>
    <w:rsid w:val="00D052F8"/>
    <w:rsid w:val="00D07349"/>
    <w:rsid w:val="00D552FA"/>
    <w:rsid w:val="00D814FB"/>
    <w:rsid w:val="00D81B53"/>
    <w:rsid w:val="00D95299"/>
    <w:rsid w:val="00DB650B"/>
    <w:rsid w:val="00DC084D"/>
    <w:rsid w:val="00DC3388"/>
    <w:rsid w:val="00DC4052"/>
    <w:rsid w:val="00DC4585"/>
    <w:rsid w:val="00DE1AA7"/>
    <w:rsid w:val="00E076AE"/>
    <w:rsid w:val="00E176FF"/>
    <w:rsid w:val="00E21735"/>
    <w:rsid w:val="00E304F5"/>
    <w:rsid w:val="00E4430A"/>
    <w:rsid w:val="00E46A5B"/>
    <w:rsid w:val="00E6749B"/>
    <w:rsid w:val="00EA1649"/>
    <w:rsid w:val="00EA1F9B"/>
    <w:rsid w:val="00EA24E6"/>
    <w:rsid w:val="00EA7184"/>
    <w:rsid w:val="00EB3823"/>
    <w:rsid w:val="00EB55F3"/>
    <w:rsid w:val="00EC0161"/>
    <w:rsid w:val="00EC4D58"/>
    <w:rsid w:val="00EF573C"/>
    <w:rsid w:val="00EF73DC"/>
    <w:rsid w:val="00EF7B8A"/>
    <w:rsid w:val="00F046FB"/>
    <w:rsid w:val="00F1294E"/>
    <w:rsid w:val="00F2016F"/>
    <w:rsid w:val="00F5225F"/>
    <w:rsid w:val="00F8348E"/>
    <w:rsid w:val="00F8764C"/>
    <w:rsid w:val="00FA1AAC"/>
    <w:rsid w:val="00FA3BC0"/>
    <w:rsid w:val="00FC1F70"/>
    <w:rsid w:val="00FC5A62"/>
    <w:rsid w:val="00FD3076"/>
    <w:rsid w:val="00FE0766"/>
    <w:rsid w:val="00FE568F"/>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32395"/>
  <w15:docId w15:val="{130CCEF1-A56A-45CD-99B4-D7132C70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040"/>
    <w:rPr>
      <w:sz w:val="24"/>
    </w:rPr>
  </w:style>
  <w:style w:type="paragraph" w:styleId="Heading2">
    <w:name w:val="heading 2"/>
    <w:basedOn w:val="Normal"/>
    <w:next w:val="Normal"/>
    <w:qFormat/>
    <w:rsid w:val="00365104"/>
    <w:pPr>
      <w:keepNext/>
      <w:jc w:val="center"/>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5104"/>
    <w:pPr>
      <w:tabs>
        <w:tab w:val="center" w:pos="4320"/>
        <w:tab w:val="right" w:pos="8640"/>
      </w:tabs>
    </w:pPr>
  </w:style>
  <w:style w:type="paragraph" w:styleId="Footer">
    <w:name w:val="footer"/>
    <w:basedOn w:val="Normal"/>
    <w:rsid w:val="00365104"/>
    <w:pPr>
      <w:tabs>
        <w:tab w:val="center" w:pos="4320"/>
        <w:tab w:val="right" w:pos="8640"/>
      </w:tabs>
    </w:pPr>
  </w:style>
  <w:style w:type="character" w:styleId="PageNumber">
    <w:name w:val="page number"/>
    <w:basedOn w:val="DefaultParagraphFont"/>
    <w:rsid w:val="0001476A"/>
  </w:style>
  <w:style w:type="paragraph" w:styleId="ListParagraph">
    <w:name w:val="List Paragraph"/>
    <w:basedOn w:val="Normal"/>
    <w:uiPriority w:val="34"/>
    <w:qFormat/>
    <w:rsid w:val="005F0897"/>
    <w:pPr>
      <w:ind w:left="720"/>
      <w:contextualSpacing/>
    </w:pPr>
  </w:style>
  <w:style w:type="paragraph" w:customStyle="1" w:styleId="m7145090920835144821msolistparagraph">
    <w:name w:val="m_7145090920835144821msolistparagraph"/>
    <w:basedOn w:val="Normal"/>
    <w:rsid w:val="001A62E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53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Frederick Rosenfeld</vt:lpstr>
    </vt:vector>
  </TitlesOfParts>
  <Company>Morre &amp;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Rosenfeld</dc:title>
  <dc:creator>Darla Donovan</dc:creator>
  <cp:lastModifiedBy>MTC Manager</cp:lastModifiedBy>
  <cp:revision>2</cp:revision>
  <cp:lastPrinted>2015-01-08T01:18:00Z</cp:lastPrinted>
  <dcterms:created xsi:type="dcterms:W3CDTF">2020-12-16T21:47:00Z</dcterms:created>
  <dcterms:modified xsi:type="dcterms:W3CDTF">2020-12-16T21:47:00Z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-932020424</vt:i4>
  </property>
  <property fmtid="{D5CDD505-2E9C-101B-9397-08002B2CF9AE}" pid="3" name="_EmailSubject">
    <vt:lpwstr>Bookkeeper Services Agreement --- Final Version</vt:lpwstr>
  </property>
  <property fmtid="{D5CDD505-2E9C-101B-9397-08002B2CF9AE}" pid="4" name="_AuthorEmail">
    <vt:lpwstr>srgainer@gainerlaw.com</vt:lpwstr>
  </property>
  <property fmtid="{D5CDD505-2E9C-101B-9397-08002B2CF9AE}" pid="5" name="_AuthorEmailDisplayName">
    <vt:lpwstr>Stephen Gainer</vt:lpwstr>
  </property>
  <property fmtid="{D5CDD505-2E9C-101B-9397-08002B2CF9AE}" pid="6" name="_ReviewingToolsShownOnce">
    <vt:lpwstr/>
  </property>
</Properties>
</file>