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77A7" w14:textId="02DDEC29" w:rsidR="00F10487" w:rsidRPr="00C706FA" w:rsidRDefault="00C706FA">
      <w:pPr>
        <w:rPr>
          <w:rStyle w:val="Strong"/>
          <w:i/>
          <w:iCs/>
          <w:sz w:val="28"/>
          <w:szCs w:val="28"/>
        </w:rPr>
      </w:pPr>
      <w:r w:rsidRPr="00C706FA">
        <w:rPr>
          <w:rStyle w:val="Strong"/>
          <w:i/>
          <w:iCs/>
          <w:sz w:val="28"/>
          <w:szCs w:val="28"/>
        </w:rPr>
        <w:t>COVID GUEST POLICY REVIEW</w:t>
      </w:r>
    </w:p>
    <w:p w14:paraId="16B98F21" w14:textId="1DB1A564" w:rsidR="00C706FA" w:rsidRDefault="00C706FA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Currently under the COVID Operations, MTC is only allowing guests for singles play and the Tennis Pros may teach non-members but only for privates or individuals sheltering in place together.</w:t>
      </w:r>
    </w:p>
    <w:p w14:paraId="4322A4A0" w14:textId="70179EBE" w:rsidR="00C706FA" w:rsidRDefault="00C706FA">
      <w:p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  <w:u w:val="single"/>
        </w:rPr>
        <w:t>ITEM FOR DISCUSSION:</w:t>
      </w:r>
      <w:r>
        <w:rPr>
          <w:rStyle w:val="Strong"/>
          <w:i/>
          <w:iCs/>
          <w:sz w:val="28"/>
          <w:szCs w:val="28"/>
        </w:rPr>
        <w:t xml:space="preserve"> DOES MTCWANT TO EXPAND OUR GUEST POLICY TO ALLOW GUESTS FOR DOUBLES PLAY AND ALLOW THE TENNIS PROS TO HAVE MULTIPLE NON-MEMBERS IN ONE LESSON OR CLINIC.</w:t>
      </w:r>
    </w:p>
    <w:p w14:paraId="5531D02A" w14:textId="730BBFE2" w:rsidR="00C706FA" w:rsidRDefault="00C706FA">
      <w:pPr>
        <w:rPr>
          <w:rStyle w:val="Strong"/>
          <w:i/>
          <w:iCs/>
          <w:sz w:val="28"/>
          <w:szCs w:val="28"/>
        </w:rPr>
      </w:pPr>
    </w:p>
    <w:p w14:paraId="24CD3F22" w14:textId="5D923314" w:rsidR="00C706FA" w:rsidRDefault="00C706FA">
      <w:p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  <w:u w:val="single"/>
        </w:rPr>
        <w:t xml:space="preserve">PROS: </w:t>
      </w:r>
    </w:p>
    <w:p w14:paraId="4CBE7E00" w14:textId="48A7163F" w:rsidR="00C706FA" w:rsidRDefault="00C706FA" w:rsidP="00C706FA">
      <w:pPr>
        <w:pStyle w:val="ListParagraph"/>
        <w:numPr>
          <w:ilvl w:val="0"/>
          <w:numId w:val="1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Provides access to potential members to experience MTC and how the COVID protocol operates</w:t>
      </w:r>
    </w:p>
    <w:p w14:paraId="4D0D5D55" w14:textId="0614CEEB" w:rsidR="00C706FA" w:rsidRDefault="00C706FA" w:rsidP="00C706FA">
      <w:pPr>
        <w:pStyle w:val="ListParagraph"/>
        <w:numPr>
          <w:ilvl w:val="0"/>
          <w:numId w:val="1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Gives members the opportunity to fill spots in their foursomes if they can’t find another member.</w:t>
      </w:r>
    </w:p>
    <w:p w14:paraId="6752D094" w14:textId="04C9C775" w:rsidR="00C706FA" w:rsidRDefault="00C706FA" w:rsidP="00C706FA">
      <w:pPr>
        <w:pStyle w:val="ListParagraph"/>
        <w:numPr>
          <w:ilvl w:val="0"/>
          <w:numId w:val="1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Brings additional business to the café/bar.</w:t>
      </w:r>
    </w:p>
    <w:p w14:paraId="4BF5870E" w14:textId="6B286E0A" w:rsidR="00C706FA" w:rsidRDefault="00C706FA" w:rsidP="00C706FA">
      <w:pPr>
        <w:pStyle w:val="ListParagraph"/>
        <w:numPr>
          <w:ilvl w:val="0"/>
          <w:numId w:val="1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Provides Teaching Pros an additional revenue stream.</w:t>
      </w:r>
    </w:p>
    <w:p w14:paraId="091259BE" w14:textId="0326F04D" w:rsidR="00C706FA" w:rsidRDefault="00C706FA" w:rsidP="00C706FA">
      <w:pPr>
        <w:rPr>
          <w:rStyle w:val="Strong"/>
          <w:i/>
          <w:iCs/>
          <w:sz w:val="28"/>
          <w:szCs w:val="28"/>
        </w:rPr>
      </w:pPr>
    </w:p>
    <w:p w14:paraId="07DD73AC" w14:textId="792C6405" w:rsidR="00C706FA" w:rsidRDefault="00C706FA" w:rsidP="00C706FA">
      <w:pPr>
        <w:rPr>
          <w:rStyle w:val="Strong"/>
          <w:i/>
          <w:iCs/>
          <w:sz w:val="28"/>
          <w:szCs w:val="28"/>
          <w:u w:val="single"/>
        </w:rPr>
      </w:pPr>
      <w:r>
        <w:rPr>
          <w:rStyle w:val="Strong"/>
          <w:i/>
          <w:iCs/>
          <w:sz w:val="28"/>
          <w:szCs w:val="28"/>
          <w:u w:val="single"/>
        </w:rPr>
        <w:t>CONS:</w:t>
      </w:r>
    </w:p>
    <w:p w14:paraId="37060BA1" w14:textId="6DDB0820" w:rsidR="00C706FA" w:rsidRDefault="00C706FA" w:rsidP="00C706FA">
      <w:pPr>
        <w:pStyle w:val="ListParagraph"/>
        <w:numPr>
          <w:ilvl w:val="0"/>
          <w:numId w:val="2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Brings more outside people into our MTC membership bubble</w:t>
      </w:r>
    </w:p>
    <w:p w14:paraId="06D39D94" w14:textId="21E09314" w:rsidR="00C706FA" w:rsidRDefault="00C706FA" w:rsidP="00C706FA">
      <w:pPr>
        <w:pStyle w:val="ListParagraph"/>
        <w:numPr>
          <w:ilvl w:val="0"/>
          <w:numId w:val="2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Contact tracing</w:t>
      </w:r>
      <w:r w:rsidR="00383663">
        <w:rPr>
          <w:rStyle w:val="Strong"/>
          <w:i/>
          <w:iCs/>
          <w:sz w:val="28"/>
          <w:szCs w:val="28"/>
        </w:rPr>
        <w:t xml:space="preserve"> may be more challenging with non-members than members</w:t>
      </w:r>
    </w:p>
    <w:p w14:paraId="3F77250E" w14:textId="0BAF98F0" w:rsidR="00383663" w:rsidRDefault="00383663" w:rsidP="00C706FA">
      <w:pPr>
        <w:pStyle w:val="ListParagraph"/>
        <w:numPr>
          <w:ilvl w:val="0"/>
          <w:numId w:val="2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Nonmember usage of court time is still a sensitive spot with some members.</w:t>
      </w:r>
    </w:p>
    <w:p w14:paraId="1DC81EA5" w14:textId="5C5D1D5F" w:rsidR="00383663" w:rsidRDefault="00383663" w:rsidP="00C706FA">
      <w:pPr>
        <w:pStyle w:val="ListParagraph"/>
        <w:numPr>
          <w:ilvl w:val="0"/>
          <w:numId w:val="2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Some members have expressed to me that they are against opening guests for doubles as they feel it opens the club to additional exposure.</w:t>
      </w:r>
    </w:p>
    <w:p w14:paraId="7B3CA92A" w14:textId="736C0ECC" w:rsidR="00B435F6" w:rsidRPr="00C706FA" w:rsidRDefault="00B435F6" w:rsidP="00C706FA">
      <w:pPr>
        <w:pStyle w:val="ListParagraph"/>
        <w:numPr>
          <w:ilvl w:val="0"/>
          <w:numId w:val="2"/>
        </w:num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Most clubs in Marin are not allowing guest play at this time.</w:t>
      </w:r>
      <w:bookmarkStart w:id="0" w:name="_GoBack"/>
      <w:bookmarkEnd w:id="0"/>
    </w:p>
    <w:p w14:paraId="47E70D22" w14:textId="77777777" w:rsidR="00C706FA" w:rsidRPr="00C706FA" w:rsidRDefault="00C706FA">
      <w:pPr>
        <w:rPr>
          <w:rStyle w:val="Strong"/>
          <w:i/>
          <w:iCs/>
          <w:sz w:val="28"/>
          <w:szCs w:val="28"/>
        </w:rPr>
      </w:pPr>
    </w:p>
    <w:sectPr w:rsidR="00C706FA" w:rsidRPr="00C7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3F25"/>
    <w:multiLevelType w:val="hybridMultilevel"/>
    <w:tmpl w:val="5E5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5432"/>
    <w:multiLevelType w:val="hybridMultilevel"/>
    <w:tmpl w:val="7D2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FA"/>
    <w:rsid w:val="00383663"/>
    <w:rsid w:val="00B435F6"/>
    <w:rsid w:val="00C706FA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31BC"/>
  <w15:chartTrackingRefBased/>
  <w15:docId w15:val="{1EAB900D-3B4F-4705-B409-F1D0F53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6FA"/>
    <w:rPr>
      <w:b/>
      <w:bCs/>
    </w:rPr>
  </w:style>
  <w:style w:type="paragraph" w:styleId="ListParagraph">
    <w:name w:val="List Paragraph"/>
    <w:basedOn w:val="Normal"/>
    <w:uiPriority w:val="34"/>
    <w:qFormat/>
    <w:rsid w:val="00C7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 Manager</dc:creator>
  <cp:keywords/>
  <dc:description/>
  <cp:lastModifiedBy>MTC Manager</cp:lastModifiedBy>
  <cp:revision>2</cp:revision>
  <dcterms:created xsi:type="dcterms:W3CDTF">2020-09-22T22:04:00Z</dcterms:created>
  <dcterms:modified xsi:type="dcterms:W3CDTF">2020-09-22T22:17:00Z</dcterms:modified>
</cp:coreProperties>
</file>